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0687DF">
      <w:pPr>
        <w:pStyle w:val="4"/>
      </w:pPr>
      <w:r>
        <w:rPr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5579110</wp:posOffset>
                </wp:positionH>
                <wp:positionV relativeFrom="paragraph">
                  <wp:posOffset>103505</wp:posOffset>
                </wp:positionV>
                <wp:extent cx="850900" cy="831850"/>
                <wp:effectExtent l="0" t="0" r="0" b="0"/>
                <wp:wrapNone/>
                <wp:docPr id="6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0900" cy="831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46B38CB">
                            <w:r>
                              <w:drawing>
                                <wp:inline distT="0" distB="0" distL="0" distR="0">
                                  <wp:extent cx="856615" cy="913765"/>
                                  <wp:effectExtent l="0" t="0" r="635" b="635"/>
                                  <wp:docPr id="561296030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61296030" name="Imagem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57022" cy="9137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ixa de Texto 3" o:spid="_x0000_s1026" o:spt="202" type="#_x0000_t202" style="position:absolute;left:0pt;margin-left:439.3pt;margin-top:8.15pt;height:65.5pt;width:67pt;z-index:251661312;mso-width-relative:page;mso-height-relative:page;" fillcolor="#FFFFFF [3201]" filled="t" stroked="f" coordsize="21600,21600" o:gfxdata="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K4por7WAAAACwEAAA8AAAAAAAAAAQAgAAAAIgAAAGRy&#10;cy9kb3ducmV2LnhtbFBLAQIUABQAAAAIAIdO4kDvs+yVQAIAAJMEAAAOAAAAAAAAAAEAIAAAACUB&#10;AABkcnMvZTJvRG9jLnhtbFBLBQYAAAAABgAGAFkBAADX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546B38CB">
                      <w:r>
                        <w:drawing>
                          <wp:inline distT="0" distB="0" distL="0" distR="0">
                            <wp:extent cx="856615" cy="913765"/>
                            <wp:effectExtent l="0" t="0" r="635" b="635"/>
                            <wp:docPr id="561296030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61296030" name="Imagem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7022" cy="9137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156210</wp:posOffset>
                </wp:positionH>
                <wp:positionV relativeFrom="paragraph">
                  <wp:posOffset>52705</wp:posOffset>
                </wp:positionV>
                <wp:extent cx="6318250" cy="958850"/>
                <wp:effectExtent l="0" t="0" r="6350" b="0"/>
                <wp:wrapNone/>
                <wp:docPr id="1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8250" cy="958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5261A3">
                            <w:pPr>
                              <w:ind w:left="426"/>
                              <w:jc w:val="center"/>
                              <w:rPr>
                                <w:rFonts w:ascii="Antique Olive Compact" w:hAnsi="Antique Olive Compact"/>
                              </w:rPr>
                            </w:pPr>
                            <w:r>
                              <w:rPr>
                                <w:rFonts w:ascii="Antique Olive Compact" w:hAnsi="Antique Olive Compact"/>
                              </w:rPr>
                              <w:t>Universidade Estadual de Maringá - UEM</w:t>
                            </w:r>
                          </w:p>
                          <w:p w14:paraId="13787B24">
                            <w:pPr>
                              <w:ind w:left="426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Centro de Ciências Agrárias - CCA</w:t>
                            </w:r>
                          </w:p>
                          <w:p w14:paraId="1018CE27">
                            <w:pPr>
                              <w:ind w:left="426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Pós-graduação em Produção Sustentável e Saúde Animal - PPS</w:t>
                            </w:r>
                          </w:p>
                          <w:p w14:paraId="22A958E1">
                            <w:pPr>
                              <w:ind w:left="426"/>
                              <w:jc w:val="center"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Áreas de Concentração: </w:t>
                            </w:r>
                            <w:r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Estudos Linguísticos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e </w:t>
                            </w:r>
                            <w:r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Estudos Literários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ixa de Texto 2" o:spid="_x0000_s1026" o:spt="202" type="#_x0000_t202" style="position:absolute;left:0pt;margin-left:12.3pt;margin-top:4.15pt;height:75.5pt;width:497.5pt;z-index:251659264;mso-width-relative:page;mso-height-relative:page;" fillcolor="#FFFFFF [3201]" filled="t" stroked="t" coordsize="21600,21600" o:gfxdata="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CeXC091gAAAAkBAAAPAAAAAAAAAAEAIAAA&#10;ACIAAABkcnMvZG93bnJldi54bWxQSwECFAAUAAAACACHTuJATKhAKkcCAAC8BAAADgAAAAAAAAAB&#10;ACAAAAAlAQAAZHJzL2Uyb0RvYy54bWxQSwUGAAAAAAYABgBZAQAA3gU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205261A3">
                      <w:pPr>
                        <w:ind w:left="426"/>
                        <w:jc w:val="center"/>
                        <w:rPr>
                          <w:rFonts w:ascii="Antique Olive Compact" w:hAnsi="Antique Olive Compact"/>
                        </w:rPr>
                      </w:pPr>
                      <w:r>
                        <w:rPr>
                          <w:rFonts w:ascii="Antique Olive Compact" w:hAnsi="Antique Olive Compact"/>
                        </w:rPr>
                        <w:t>Universidade Estadual de Maringá - UEM</w:t>
                      </w:r>
                    </w:p>
                    <w:p w14:paraId="13787B24">
                      <w:pPr>
                        <w:ind w:left="426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Centro de Ciências Agrárias - CCA</w:t>
                      </w:r>
                    </w:p>
                    <w:p w14:paraId="1018CE27">
                      <w:pPr>
                        <w:ind w:left="426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Pós-graduação em Produção Sustentável e Saúde Animal - PPS</w:t>
                      </w:r>
                    </w:p>
                    <w:p w14:paraId="22A958E1">
                      <w:pPr>
                        <w:ind w:left="426"/>
                        <w:jc w:val="center"/>
                      </w:pPr>
                      <w:r>
                        <w:rPr>
                          <w:sz w:val="24"/>
                          <w:szCs w:val="24"/>
                        </w:rPr>
                        <w:t xml:space="preserve">Áreas de Concentração: </w:t>
                      </w:r>
                      <w:r>
                        <w:rPr>
                          <w:i/>
                          <w:iCs/>
                          <w:sz w:val="24"/>
                          <w:szCs w:val="24"/>
                        </w:rPr>
                        <w:t xml:space="preserve">Estudos Linguísticos </w:t>
                      </w:r>
                      <w:r>
                        <w:rPr>
                          <w:sz w:val="24"/>
                          <w:szCs w:val="24"/>
                        </w:rPr>
                        <w:t xml:space="preserve">e </w:t>
                      </w:r>
                      <w:r>
                        <w:rPr>
                          <w:i/>
                          <w:iCs/>
                          <w:sz w:val="24"/>
                          <w:szCs w:val="24"/>
                        </w:rPr>
                        <w:t xml:space="preserve">Estudos Literários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386715</wp:posOffset>
                </wp:positionH>
                <wp:positionV relativeFrom="paragraph">
                  <wp:posOffset>78105</wp:posOffset>
                </wp:positionV>
                <wp:extent cx="927100" cy="800100"/>
                <wp:effectExtent l="0" t="0" r="0" b="0"/>
                <wp:wrapNone/>
                <wp:docPr id="2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7100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D5A338">
                            <w:r>
                              <w:rPr>
                                <w:b/>
                                <w:bCs/>
                                <w:sz w:val="28"/>
                                <w:lang w:eastAsia="pt-BR"/>
                              </w:rPr>
                              <w:drawing>
                                <wp:inline distT="0" distB="0" distL="19050" distR="9525">
                                  <wp:extent cx="762000" cy="774700"/>
                                  <wp:effectExtent l="0" t="0" r="0" b="6350"/>
                                  <wp:docPr id="3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Imagem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71685" cy="78476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ixa de Texto 1" o:spid="_x0000_s1026" o:spt="202" type="#_x0000_t202" style="position:absolute;left:0pt;margin-left:30.45pt;margin-top:6.15pt;height:63pt;width:73pt;z-index:251660288;mso-width-relative:page;mso-height-relative:page;" fillcolor="#FFFFFF [3201]" filled="t" stroked="f" coordsize="21600,21600" o:gfxdata="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C6jEtXTAAAACQEAAA8AAAAAAAAAAQAgAAAAIgAAAGRy&#10;cy9kb3ducmV2LnhtbFBLAQIUABQAAAAIAIdO4kDwTRDFQwIAAJMEAAAOAAAAAAAAAAEAIAAAACIB&#10;AABkcnMvZTJvRG9jLnhtbFBLBQYAAAAABgAGAFkBAADX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46D5A338">
                      <w:r>
                        <w:rPr>
                          <w:b/>
                          <w:bCs/>
                          <w:sz w:val="28"/>
                          <w:lang w:eastAsia="pt-BR"/>
                        </w:rPr>
                        <w:drawing>
                          <wp:inline distT="0" distB="0" distL="19050" distR="9525">
                            <wp:extent cx="762000" cy="774700"/>
                            <wp:effectExtent l="0" t="0" r="0" b="6350"/>
                            <wp:docPr id="3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Imagem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71685" cy="78476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F976115">
      <w:pPr>
        <w:rPr>
          <w:sz w:val="24"/>
          <w:szCs w:val="24"/>
        </w:rPr>
      </w:pPr>
    </w:p>
    <w:p w14:paraId="6D745232">
      <w:pPr>
        <w:rPr>
          <w:sz w:val="24"/>
          <w:szCs w:val="24"/>
        </w:rPr>
      </w:pPr>
    </w:p>
    <w:p w14:paraId="228233D7">
      <w:pPr>
        <w:rPr>
          <w:sz w:val="24"/>
          <w:szCs w:val="24"/>
        </w:rPr>
      </w:pPr>
    </w:p>
    <w:tbl>
      <w:tblPr>
        <w:tblStyle w:val="10"/>
        <w:tblW w:w="9576" w:type="dxa"/>
        <w:tblInd w:w="4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6"/>
      </w:tblGrid>
      <w:tr w14:paraId="3F54A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9576" w:type="dxa"/>
            <w:shd w:val="clear" w:color="auto" w:fill="E7E6E6" w:themeFill="background2"/>
          </w:tcPr>
          <w:p w14:paraId="780B7354">
            <w:pPr>
              <w:pStyle w:val="2"/>
              <w:jc w:val="center"/>
              <w:rPr>
                <w:rFonts w:ascii="Antique Olive Compact" w:hAnsi="Antique Olive Compact"/>
                <w:sz w:val="26"/>
                <w:szCs w:val="26"/>
              </w:rPr>
            </w:pPr>
            <w:r>
              <w:rPr>
                <w:rFonts w:ascii="Antique Olive Compact" w:hAnsi="Antique Olive Compact"/>
                <w:sz w:val="26"/>
                <w:szCs w:val="26"/>
              </w:rPr>
              <w:t xml:space="preserve">REQUERIMENTO ACADÊMICO </w:t>
            </w:r>
          </w:p>
          <w:p w14:paraId="6A544E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Antique Olive Compact" w:hAnsi="Antique Olive Compact"/>
                <w:sz w:val="26"/>
                <w:szCs w:val="26"/>
              </w:rPr>
              <w:t>– PÓS-GRADUAÇÃO EM PRODUÇÃO SUSTENTÁVEL E SAÚDE ANIMAL - PPS</w:t>
            </w:r>
          </w:p>
        </w:tc>
      </w:tr>
    </w:tbl>
    <w:p w14:paraId="2DB5028A">
      <w:pPr>
        <w:ind w:firstLine="708"/>
        <w:jc w:val="center"/>
        <w:rPr>
          <w:sz w:val="24"/>
          <w:szCs w:val="24"/>
        </w:rPr>
      </w:pPr>
      <w:r>
        <w:rPr>
          <w:sz w:val="24"/>
          <w:szCs w:val="24"/>
          <w:highlight w:val="yellow"/>
        </w:rPr>
        <w:t>Não serão aceitos requerimentos sem a assinatura</w:t>
      </w:r>
    </w:p>
    <w:tbl>
      <w:tblPr>
        <w:tblStyle w:val="6"/>
        <w:tblW w:w="10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0060"/>
      </w:tblGrid>
      <w:tr w14:paraId="725F1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24" w:hRule="atLeast"/>
        </w:trPr>
        <w:tc>
          <w:tcPr>
            <w:tcW w:w="10060" w:type="dxa"/>
            <w:shd w:val="clear" w:color="auto" w:fill="E0E0E0"/>
          </w:tcPr>
          <w:p w14:paraId="142F3709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 Identificação</w:t>
            </w:r>
          </w:p>
        </w:tc>
      </w:tr>
    </w:tbl>
    <w:p w14:paraId="4442CA57">
      <w:pPr>
        <w:spacing w:after="0"/>
        <w:rPr>
          <w:rFonts w:ascii="Arial" w:hAnsi="Arial" w:cs="Arial"/>
          <w:sz w:val="16"/>
        </w:rPr>
      </w:pPr>
    </w:p>
    <w:p w14:paraId="51594FEF">
      <w:pPr>
        <w:numPr>
          <w:ilvl w:val="1"/>
          <w:numId w:val="1"/>
        </w:numPr>
        <w:spacing w:after="0" w:line="280" w:lineRule="exac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Nome do(a) pós-graduando(a): </w:t>
      </w:r>
    </w:p>
    <w:p w14:paraId="6A5C65FA">
      <w:pPr>
        <w:spacing w:after="0"/>
        <w:rPr>
          <w:rFonts w:ascii="Arial" w:hAnsi="Arial" w:cs="Arial"/>
          <w:sz w:val="16"/>
        </w:rPr>
      </w:pPr>
    </w:p>
    <w:p w14:paraId="75C12612">
      <w:pPr>
        <w:numPr>
          <w:ilvl w:val="1"/>
          <w:numId w:val="1"/>
        </w:num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Registro Acadêmico nº: </w:t>
      </w:r>
    </w:p>
    <w:p w14:paraId="0DDE8338">
      <w:pPr>
        <w:spacing w:after="0"/>
        <w:rPr>
          <w:rFonts w:ascii="Arial" w:hAnsi="Arial" w:cs="Arial"/>
          <w:sz w:val="16"/>
        </w:rPr>
      </w:pPr>
    </w:p>
    <w:p w14:paraId="2C5CA66E">
      <w:pPr>
        <w:numPr>
          <w:ilvl w:val="1"/>
          <w:numId w:val="1"/>
        </w:numPr>
        <w:spacing w:after="0" w:line="240" w:lineRule="auto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</w:rPr>
        <w:t xml:space="preserve">Turma: </w:t>
      </w:r>
    </w:p>
    <w:tbl>
      <w:tblPr>
        <w:tblStyle w:val="6"/>
        <w:tblW w:w="10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E0E0E0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10060"/>
      </w:tblGrid>
      <w:tr w14:paraId="618A8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E0E0E0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10060" w:type="dxa"/>
            <w:shd w:val="clear" w:color="auto" w:fill="E0E0E0"/>
          </w:tcPr>
          <w:p w14:paraId="79698E7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2. Requerimento</w:t>
            </w:r>
          </w:p>
        </w:tc>
      </w:tr>
    </w:tbl>
    <w:p w14:paraId="1A439F12">
      <w:pPr>
        <w:spacing w:after="0"/>
        <w:rPr>
          <w:rFonts w:ascii="Arial" w:hAnsi="Arial" w:cs="Arial"/>
          <w:sz w:val="16"/>
          <w:szCs w:val="16"/>
        </w:rPr>
      </w:pPr>
    </w:p>
    <w:p w14:paraId="2F3A2CB0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2.1. </w:t>
      </w:r>
      <w:r>
        <w:rPr>
          <w:rFonts w:ascii="Arial" w:hAnsi="Arial" w:cs="Arial"/>
          <w:b/>
          <w:u w:val="single"/>
        </w:rPr>
        <w:t>Tipo de Requerimento</w:t>
      </w:r>
      <w:r>
        <w:rPr>
          <w:rFonts w:ascii="Arial" w:hAnsi="Arial" w:cs="Arial"/>
          <w:b/>
        </w:rPr>
        <w:t>:</w:t>
      </w:r>
    </w:p>
    <w:p w14:paraId="52945757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(  )</w:t>
      </w:r>
      <w:r>
        <w:rPr>
          <w:rFonts w:ascii="Arial" w:hAnsi="Arial" w:cs="Arial"/>
          <w:sz w:val="24"/>
          <w:szCs w:val="24"/>
        </w:rPr>
        <w:t xml:space="preserve"> Aproveitamento de créditos em disciplinas cursadas nesta IES - UEM</w:t>
      </w:r>
    </w:p>
    <w:p w14:paraId="3213DB5C">
      <w:pPr>
        <w:spacing w:after="0" w:line="276" w:lineRule="auto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relacionar a(s) disciplina(s) / </w:t>
      </w:r>
      <w:r>
        <w:rPr>
          <w:rFonts w:ascii="Arial" w:hAnsi="Arial" w:cs="Arial"/>
          <w:i/>
          <w:iCs/>
          <w:sz w:val="20"/>
          <w:szCs w:val="20"/>
        </w:rPr>
        <w:t>(Anexar programa e histórico escolar das disciplinas)</w:t>
      </w:r>
    </w:p>
    <w:p w14:paraId="602EFD22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(  )</w:t>
      </w:r>
      <w:r>
        <w:rPr>
          <w:rFonts w:ascii="Arial" w:hAnsi="Arial" w:cs="Arial"/>
          <w:sz w:val="24"/>
          <w:szCs w:val="24"/>
        </w:rPr>
        <w:t xml:space="preserve"> Aproveitamento de créditos em disciplinas cursadas em outras IES</w:t>
      </w:r>
    </w:p>
    <w:p w14:paraId="5B33E79B">
      <w:pPr>
        <w:spacing w:after="0" w:line="276" w:lineRule="auto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i/>
          <w:iCs/>
          <w:sz w:val="20"/>
          <w:szCs w:val="20"/>
        </w:rPr>
        <w:t>(Anexar programa e histórico escolar das disciplinas, com nota e frequência)</w:t>
      </w:r>
    </w:p>
    <w:tbl>
      <w:tblPr>
        <w:tblStyle w:val="10"/>
        <w:tblW w:w="978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781"/>
      </w:tblGrid>
      <w:tr w14:paraId="583BA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81" w:type="dxa"/>
          </w:tcPr>
          <w:p w14:paraId="3BD5E60F">
            <w:pPr>
              <w:spacing w:after="0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(  )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Atestado/declaração</w:t>
            </w:r>
          </w:p>
          <w:p w14:paraId="102E3889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anexar documento comprobatório conforme Resolução 002/2023-CI-CCA Art. 23)</w:t>
            </w:r>
          </w:p>
        </w:tc>
      </w:tr>
      <w:tr w14:paraId="79C79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81" w:type="dxa"/>
          </w:tcPr>
          <w:p w14:paraId="4970586B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(  )</w:t>
            </w:r>
            <w:r>
              <w:rPr>
                <w:rFonts w:ascii="Arial" w:hAnsi="Arial" w:cs="Arial"/>
                <w:sz w:val="24"/>
                <w:szCs w:val="24"/>
              </w:rPr>
              <w:t xml:space="preserve"> Mudança de professor orientador </w:t>
            </w:r>
          </w:p>
          <w:p w14:paraId="02C5CFF5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    </w:t>
            </w:r>
            <w:r>
              <w:rPr>
                <w:rFonts w:ascii="Arial" w:hAnsi="Arial" w:cs="Arial"/>
                <w:i/>
                <w:sz w:val="20"/>
                <w:szCs w:val="20"/>
              </w:rPr>
              <w:t>(Apresentar justificativa e assinatura dos orientadores envolvidos)</w:t>
            </w:r>
          </w:p>
        </w:tc>
      </w:tr>
      <w:tr w14:paraId="0D1CD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81" w:type="dxa"/>
          </w:tcPr>
          <w:p w14:paraId="356C868C">
            <w:pPr>
              <w:spacing w:after="0" w:line="276" w:lineRule="auto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(  ) </w:t>
            </w:r>
            <w:r>
              <w:rPr>
                <w:rFonts w:ascii="Arial" w:hAnsi="Arial" w:cs="Arial"/>
                <w:sz w:val="24"/>
                <w:szCs w:val="24"/>
              </w:rPr>
              <w:t xml:space="preserve">Cancelamento de matrícula em disciplina </w:t>
            </w:r>
            <w:r>
              <w:rPr>
                <w:rFonts w:ascii="Arial" w:hAnsi="Arial" w:cs="Arial"/>
                <w:i/>
                <w:sz w:val="20"/>
                <w:szCs w:val="20"/>
              </w:rPr>
              <w:t>(Informar nome e semestre/ano da disciplina)</w:t>
            </w:r>
          </w:p>
          <w:p w14:paraId="58D09812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(  )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Trancamento de matrícula, pelo prazo de ________ meses</w:t>
            </w:r>
          </w:p>
          <w:p w14:paraId="0865CF2F">
            <w:pPr>
              <w:spacing w:after="0" w:line="360" w:lineRule="auto"/>
              <w:jc w:val="both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(justificar motivo, Resolução 002/2023-CI-CCA Art. 22)</w:t>
            </w:r>
          </w:p>
          <w:p w14:paraId="1C65EC09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(  )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Reingresso a partir de ___/____/_____.</w:t>
            </w:r>
          </w:p>
        </w:tc>
      </w:tr>
    </w:tbl>
    <w:p w14:paraId="5A554DD6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(  )</w:t>
      </w:r>
      <w:r>
        <w:rPr>
          <w:rFonts w:ascii="Arial" w:hAnsi="Arial" w:cs="Arial"/>
          <w:sz w:val="24"/>
          <w:szCs w:val="24"/>
        </w:rPr>
        <w:t xml:space="preserve"> Aproveitamento de Proficiência em Língua Estrangeira </w:t>
      </w:r>
    </w:p>
    <w:p w14:paraId="4B7D6E23">
      <w:pPr>
        <w:spacing w:after="0" w:line="276" w:lineRule="auto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(</w:t>
      </w:r>
      <w:r>
        <w:rPr>
          <w:rFonts w:ascii="Arial" w:hAnsi="Arial" w:cs="Arial"/>
          <w:i/>
          <w:iCs/>
          <w:sz w:val="24"/>
          <w:szCs w:val="24"/>
        </w:rPr>
        <w:t>Anexar o certificado, deve conter   nota/conceito)</w:t>
      </w:r>
    </w:p>
    <w:p w14:paraId="0FE5470F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(  )</w:t>
      </w:r>
      <w:r>
        <w:rPr>
          <w:rFonts w:ascii="Arial" w:hAnsi="Arial" w:cs="Arial"/>
          <w:sz w:val="24"/>
          <w:szCs w:val="24"/>
        </w:rPr>
        <w:t xml:space="preserve"> Licença maternidade </w:t>
      </w:r>
      <w:r>
        <w:rPr>
          <w:rFonts w:ascii="Arial" w:hAnsi="Arial" w:cs="Arial"/>
          <w:i/>
          <w:iCs/>
          <w:sz w:val="24"/>
          <w:szCs w:val="24"/>
        </w:rPr>
        <w:t>(Anexar documentos comprobatórios)</w:t>
      </w:r>
    </w:p>
    <w:p w14:paraId="69E3B47B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  <w:b/>
          <w:bCs/>
          <w:sz w:val="24"/>
          <w:szCs w:val="24"/>
        </w:rPr>
        <w:t>(  )</w:t>
      </w:r>
      <w:r>
        <w:rPr>
          <w:rFonts w:ascii="Arial" w:hAnsi="Arial" w:cs="Arial"/>
          <w:sz w:val="24"/>
          <w:szCs w:val="24"/>
        </w:rPr>
        <w:t xml:space="preserve"> Outro. Especificar:___________________________________________________</w:t>
      </w:r>
    </w:p>
    <w:p w14:paraId="5F8FCF10">
      <w:pPr>
        <w:spacing w:after="0"/>
        <w:rPr>
          <w:rFonts w:hint="default" w:ascii="Arial" w:hAnsi="Arial" w:cs="Arial"/>
          <w:b/>
          <w:bCs/>
          <w:lang w:val="pt-BR"/>
        </w:rPr>
      </w:pPr>
      <w:r>
        <w:rPr>
          <w:rFonts w:hint="default" w:ascii="Arial" w:hAnsi="Arial" w:cs="Arial"/>
          <w:b/>
          <w:bCs/>
          <w:lang w:val="pt-BR"/>
        </w:rPr>
        <w:t>( x) Recurso referente ao edital 019/25  resultado preliminar bolsa  demanda social 20</w:t>
      </w:r>
      <w:bookmarkStart w:id="0" w:name="_GoBack"/>
      <w:bookmarkEnd w:id="0"/>
      <w:r>
        <w:rPr>
          <w:rFonts w:hint="default" w:ascii="Arial" w:hAnsi="Arial" w:cs="Arial"/>
          <w:b/>
          <w:bCs/>
          <w:lang w:val="pt-BR"/>
        </w:rPr>
        <w:t>25/2</w:t>
      </w:r>
    </w:p>
    <w:p w14:paraId="2B0786BC">
      <w:pPr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 xml:space="preserve"> Justificativas</w:t>
      </w:r>
      <w:r>
        <w:rPr>
          <w:rFonts w:ascii="Arial" w:hAnsi="Arial" w:cs="Arial"/>
        </w:rPr>
        <w:t>:</w:t>
      </w:r>
    </w:p>
    <w:p w14:paraId="61A28421">
      <w:pPr>
        <w:tabs>
          <w:tab w:val="right" w:pos="9639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                                                                                                 </w:t>
      </w:r>
    </w:p>
    <w:p w14:paraId="466DE734">
      <w:pPr>
        <w:tabs>
          <w:tab w:val="right" w:pos="9639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Umuarama,</w:t>
      </w:r>
      <w:r>
        <w:rPr>
          <w:rFonts w:hint="default" w:ascii="Arial" w:hAnsi="Arial" w:cs="Arial"/>
          <w:lang w:val="pt-BR"/>
        </w:rPr>
        <w:t xml:space="preserve"> 14 de agosto 2025</w:t>
      </w:r>
    </w:p>
    <w:p w14:paraId="014B90EF">
      <w:pPr>
        <w:tabs>
          <w:tab w:val="right" w:pos="9639"/>
        </w:tabs>
        <w:spacing w:line="360" w:lineRule="auto"/>
        <w:ind w:right="1700"/>
        <w:jc w:val="both"/>
        <w:rPr>
          <w:rFonts w:ascii="Arial" w:hAnsi="Arial" w:cs="Arial"/>
        </w:rPr>
      </w:pPr>
    </w:p>
    <w:p w14:paraId="5BE67145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_____________________________                                    </w:t>
      </w:r>
    </w:p>
    <w:p w14:paraId="6B3113F3">
      <w:pPr>
        <w:rPr>
          <w:sz w:val="24"/>
          <w:szCs w:val="24"/>
        </w:rPr>
      </w:pPr>
      <w:r>
        <w:rPr>
          <w:rFonts w:ascii="Arial" w:hAnsi="Arial" w:cs="Arial"/>
          <w:b/>
          <w:bCs/>
          <w:sz w:val="20"/>
        </w:rPr>
        <w:t xml:space="preserve">Assinatura do(a) Aluno(a)                                                    </w:t>
      </w:r>
    </w:p>
    <w:sectPr>
      <w:pgSz w:w="11906" w:h="16838"/>
      <w:pgMar w:top="425" w:right="1134" w:bottom="340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Lucida Handwriting">
    <w:panose1 w:val="03010101010101010101"/>
    <w:charset w:val="00"/>
    <w:family w:val="script"/>
    <w:pitch w:val="default"/>
    <w:sig w:usb0="00000003" w:usb1="00000000" w:usb2="00000000" w:usb3="00000000" w:csb0="20000001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ntique Olive Compact">
    <w:altName w:val="Tahoma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3A6BDF"/>
    <w:multiLevelType w:val="multilevel"/>
    <w:tmpl w:val="0E3A6BDF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tabs>
          <w:tab w:val="left" w:pos="420"/>
        </w:tabs>
        <w:ind w:left="420" w:hanging="420"/>
      </w:pPr>
      <w:rPr>
        <w:rFonts w:hint="default"/>
        <w:sz w:val="22"/>
        <w:szCs w:val="22"/>
      </w:rPr>
    </w:lvl>
    <w:lvl w:ilvl="2" w:tentative="0">
      <w:start w:val="1"/>
      <w:numFmt w:val="decimal"/>
      <w:lvlText w:val="%1.%2.%3.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A6F"/>
    <w:rsid w:val="00013688"/>
    <w:rsid w:val="000C443A"/>
    <w:rsid w:val="001244BD"/>
    <w:rsid w:val="0023398F"/>
    <w:rsid w:val="0026679F"/>
    <w:rsid w:val="002D59E4"/>
    <w:rsid w:val="003F207C"/>
    <w:rsid w:val="005D4356"/>
    <w:rsid w:val="005F23B3"/>
    <w:rsid w:val="006C5AE2"/>
    <w:rsid w:val="006D77D7"/>
    <w:rsid w:val="006F0C56"/>
    <w:rsid w:val="007353BD"/>
    <w:rsid w:val="00817F36"/>
    <w:rsid w:val="00852C38"/>
    <w:rsid w:val="00862F3F"/>
    <w:rsid w:val="00886984"/>
    <w:rsid w:val="009A5D70"/>
    <w:rsid w:val="00A14A6F"/>
    <w:rsid w:val="00A70615"/>
    <w:rsid w:val="00BB17E3"/>
    <w:rsid w:val="00C845A7"/>
    <w:rsid w:val="00CD7878"/>
    <w:rsid w:val="00E2495B"/>
    <w:rsid w:val="00E72FF1"/>
    <w:rsid w:val="00E94CFC"/>
    <w:rsid w:val="00E968E1"/>
    <w:rsid w:val="00EF5DFF"/>
    <w:rsid w:val="00F9745D"/>
    <w:rsid w:val="00FB4F21"/>
    <w:rsid w:val="21F92A39"/>
    <w:rsid w:val="3BC91625"/>
    <w:rsid w:val="64AF5CCB"/>
    <w:rsid w:val="692A6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styleId="2">
    <w:name w:val="heading 2"/>
    <w:basedOn w:val="1"/>
    <w:next w:val="1"/>
    <w:link w:val="11"/>
    <w:qFormat/>
    <w:uiPriority w:val="0"/>
    <w:pPr>
      <w:keepNext/>
      <w:autoSpaceDE w:val="0"/>
      <w:autoSpaceDN w:val="0"/>
      <w:spacing w:after="0" w:line="240" w:lineRule="auto"/>
      <w:jc w:val="both"/>
      <w:outlineLvl w:val="1"/>
    </w:pPr>
    <w:rPr>
      <w:rFonts w:ascii="Lucida Handwriting" w:hAnsi="Lucida Handwriting" w:eastAsia="Times New Roman" w:cs="Times New Roman"/>
      <w:b/>
      <w:bCs/>
      <w:sz w:val="24"/>
      <w:szCs w:val="24"/>
      <w:lang w:eastAsia="pt-BR"/>
    </w:rPr>
  </w:style>
  <w:style w:type="paragraph" w:styleId="3">
    <w:name w:val="heading 3"/>
    <w:basedOn w:val="1"/>
    <w:next w:val="1"/>
    <w:link w:val="12"/>
    <w:qFormat/>
    <w:uiPriority w:val="0"/>
    <w:pPr>
      <w:keepNext/>
      <w:autoSpaceDE w:val="0"/>
      <w:autoSpaceDN w:val="0"/>
      <w:spacing w:after="0" w:line="240" w:lineRule="auto"/>
      <w:jc w:val="both"/>
      <w:outlineLvl w:val="2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4">
    <w:name w:val="heading 4"/>
    <w:basedOn w:val="1"/>
    <w:next w:val="1"/>
    <w:link w:val="17"/>
    <w:unhideWhenUsed/>
    <w:qFormat/>
    <w:uiPriority w:val="9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F5597" w:themeColor="accent1" w:themeShade="BF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header"/>
    <w:basedOn w:val="1"/>
    <w:link w:val="15"/>
    <w:semiHidden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8">
    <w:name w:val="footer"/>
    <w:basedOn w:val="1"/>
    <w:link w:val="16"/>
    <w:semiHidden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9">
    <w:name w:val="Balloon Text"/>
    <w:basedOn w:val="1"/>
    <w:link w:val="14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10">
    <w:name w:val="Table Grid"/>
    <w:basedOn w:val="6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Título 2 Char"/>
    <w:basedOn w:val="5"/>
    <w:link w:val="2"/>
    <w:qFormat/>
    <w:uiPriority w:val="0"/>
    <w:rPr>
      <w:rFonts w:ascii="Lucida Handwriting" w:hAnsi="Lucida Handwriting" w:eastAsia="Times New Roman" w:cs="Times New Roman"/>
      <w:b/>
      <w:bCs/>
      <w:sz w:val="24"/>
      <w:szCs w:val="24"/>
      <w:lang w:eastAsia="pt-BR"/>
    </w:rPr>
  </w:style>
  <w:style w:type="character" w:customStyle="1" w:styleId="12">
    <w:name w:val="Título 3 Char"/>
    <w:basedOn w:val="5"/>
    <w:link w:val="3"/>
    <w:qFormat/>
    <w:uiPriority w:val="0"/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13">
    <w:name w:val="List Paragraph"/>
    <w:basedOn w:val="1"/>
    <w:qFormat/>
    <w:uiPriority w:val="34"/>
    <w:pPr>
      <w:ind w:left="720"/>
      <w:contextualSpacing/>
    </w:pPr>
  </w:style>
  <w:style w:type="character" w:customStyle="1" w:styleId="14">
    <w:name w:val="Texto de balão Char"/>
    <w:basedOn w:val="5"/>
    <w:link w:val="9"/>
    <w:semiHidden/>
    <w:uiPriority w:val="99"/>
    <w:rPr>
      <w:rFonts w:ascii="Tahoma" w:hAnsi="Tahoma" w:cs="Tahoma"/>
      <w:sz w:val="16"/>
      <w:szCs w:val="16"/>
    </w:rPr>
  </w:style>
  <w:style w:type="character" w:customStyle="1" w:styleId="15">
    <w:name w:val="Cabeçalho Char"/>
    <w:basedOn w:val="5"/>
    <w:link w:val="7"/>
    <w:semiHidden/>
    <w:uiPriority w:val="99"/>
  </w:style>
  <w:style w:type="character" w:customStyle="1" w:styleId="16">
    <w:name w:val="Rodapé Char"/>
    <w:basedOn w:val="5"/>
    <w:link w:val="8"/>
    <w:semiHidden/>
    <w:uiPriority w:val="99"/>
  </w:style>
  <w:style w:type="character" w:customStyle="1" w:styleId="17">
    <w:name w:val="Título 4 Char"/>
    <w:basedOn w:val="5"/>
    <w:link w:val="4"/>
    <w:qFormat/>
    <w:uiPriority w:val="9"/>
    <w:rPr>
      <w:rFonts w:asciiTheme="majorHAnsi" w:hAnsiTheme="majorHAnsi" w:eastAsiaTheme="majorEastAsia" w:cstheme="majorBidi"/>
      <w:i/>
      <w:iCs/>
      <w:color w:val="2F5597" w:themeColor="accent1" w:themeShade="BF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329</Words>
  <Characters>1777</Characters>
  <Lines>14</Lines>
  <Paragraphs>4</Paragraphs>
  <TotalTime>57</TotalTime>
  <ScaleCrop>false</ScaleCrop>
  <LinksUpToDate>false</LinksUpToDate>
  <CharactersWithSpaces>2102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2024-04-02T12:55:00Z</dcterms:created>
  <dc:creator>Windows</dc:creator>
  <cp:lastModifiedBy>PPS - CRIS</cp:lastModifiedBy>
  <dcterms:modified xsi:type="dcterms:W3CDTF">2025-08-13T13:22:29Z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1046-12.2.0.21931</vt:lpwstr>
  </property>
  <property fmtid="{D5CDD505-2E9C-101B-9397-08002B2CF9AE}" pid="3" name="ICV">
    <vt:lpwstr>CD2BAAAFCA5C4142B54982E43E0770AB_13</vt:lpwstr>
  </property>
</Properties>
</file>