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A1DF" w14:textId="2B6F97A7" w:rsidR="003B34E4" w:rsidRPr="00EE23AB" w:rsidRDefault="00275D20">
      <w:pPr>
        <w:pStyle w:val="Ttulo1"/>
        <w:rPr>
          <w:rFonts w:ascii="Arial" w:hAnsi="Arial" w:cs="Arial"/>
          <w:b/>
          <w:bCs/>
          <w:szCs w:val="30"/>
        </w:rPr>
      </w:pPr>
      <w:r w:rsidRPr="00EE23AB">
        <w:rPr>
          <w:rFonts w:ascii="Arial" w:hAnsi="Arial" w:cs="Arial"/>
          <w:b/>
          <w:bCs/>
          <w:szCs w:val="30"/>
        </w:rPr>
        <w:t>ANEXO I - QUADRO DE ATIVIDADES COMPLEMENTARES PARA O PROCESSO SELETIVO DE BOLSAS 202</w:t>
      </w:r>
      <w:r w:rsidR="00CF7331">
        <w:rPr>
          <w:rFonts w:ascii="Arial" w:hAnsi="Arial" w:cs="Arial"/>
          <w:b/>
          <w:bCs/>
          <w:szCs w:val="30"/>
        </w:rPr>
        <w:t>4</w:t>
      </w:r>
      <w:r w:rsidRPr="00EE23AB">
        <w:rPr>
          <w:rFonts w:ascii="Arial" w:hAnsi="Arial" w:cs="Arial"/>
          <w:b/>
          <w:bCs/>
          <w:szCs w:val="30"/>
        </w:rPr>
        <w:t xml:space="preserve"> (PLE</w:t>
      </w:r>
      <w:r w:rsidR="008453D6" w:rsidRPr="00EE23AB">
        <w:rPr>
          <w:rFonts w:ascii="Arial" w:hAnsi="Arial" w:cs="Arial"/>
          <w:b/>
          <w:bCs/>
          <w:szCs w:val="30"/>
        </w:rPr>
        <w:t>/</w:t>
      </w:r>
      <w:r w:rsidRPr="00EE23AB">
        <w:rPr>
          <w:rFonts w:ascii="Arial" w:hAnsi="Arial" w:cs="Arial"/>
          <w:b/>
          <w:bCs/>
          <w:szCs w:val="30"/>
        </w:rPr>
        <w:t>UEM)</w:t>
      </w:r>
    </w:p>
    <w:p w14:paraId="567AAAB2" w14:textId="77777777" w:rsidR="003B34E4" w:rsidRPr="00EE23AB" w:rsidRDefault="00275D20" w:rsidP="00EE23AB">
      <w:pPr>
        <w:pStyle w:val="PargrafodaLista"/>
        <w:numPr>
          <w:ilvl w:val="0"/>
          <w:numId w:val="5"/>
        </w:numPr>
        <w:spacing w:after="0" w:line="240" w:lineRule="auto"/>
        <w:ind w:right="1375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E23AB">
        <w:rPr>
          <w:rFonts w:ascii="Arial" w:hAnsi="Arial" w:cs="Arial"/>
          <w:b/>
          <w:bCs/>
          <w:color w:val="FF0000"/>
          <w:sz w:val="24"/>
          <w:szCs w:val="24"/>
        </w:rPr>
        <w:t>ANEXAR DOCUMENTOS COMPROBATÓRIOS.</w:t>
      </w:r>
    </w:p>
    <w:p w14:paraId="6FC234FE" w14:textId="05975ABC" w:rsidR="008453D6" w:rsidRPr="00EE23AB" w:rsidRDefault="00275D20" w:rsidP="00EE23AB">
      <w:pPr>
        <w:pStyle w:val="PargrafodaLista"/>
        <w:numPr>
          <w:ilvl w:val="0"/>
          <w:numId w:val="5"/>
        </w:numPr>
        <w:spacing w:after="0" w:line="240" w:lineRule="auto"/>
        <w:ind w:right="1375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E23AB">
        <w:rPr>
          <w:rFonts w:ascii="Arial" w:hAnsi="Arial" w:cs="Arial"/>
          <w:b/>
          <w:bCs/>
          <w:color w:val="FF0000"/>
          <w:sz w:val="24"/>
          <w:szCs w:val="24"/>
        </w:rPr>
        <w:t>SE NECESSÁRIO, PODEM SER ACRESCIDAS LINHAS À</w:t>
      </w:r>
      <w:r w:rsidR="008453D6" w:rsidRPr="00EE23AB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Pr="00EE23AB">
        <w:rPr>
          <w:rFonts w:ascii="Arial" w:hAnsi="Arial" w:cs="Arial"/>
          <w:b/>
          <w:bCs/>
          <w:color w:val="FF0000"/>
          <w:sz w:val="24"/>
          <w:szCs w:val="24"/>
        </w:rPr>
        <w:t xml:space="preserve"> TABELAS. </w:t>
      </w:r>
    </w:p>
    <w:p w14:paraId="3AF361D4" w14:textId="1A8092D3" w:rsidR="003B34E4" w:rsidRPr="00EE23AB" w:rsidRDefault="00275D20" w:rsidP="00EE23AB">
      <w:pPr>
        <w:pStyle w:val="PargrafodaLista"/>
        <w:numPr>
          <w:ilvl w:val="0"/>
          <w:numId w:val="5"/>
        </w:numPr>
        <w:spacing w:after="0" w:line="240" w:lineRule="auto"/>
        <w:ind w:right="1375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E23AB">
        <w:rPr>
          <w:rFonts w:ascii="Arial" w:hAnsi="Arial" w:cs="Arial"/>
          <w:b/>
          <w:bCs/>
          <w:color w:val="FF0000"/>
          <w:sz w:val="24"/>
          <w:szCs w:val="24"/>
        </w:rPr>
        <w:t>NÃO HÁ LIMITE DE PONTOS EM CADA CATEGORIA.</w:t>
      </w:r>
    </w:p>
    <w:p w14:paraId="518D68CA" w14:textId="77777777" w:rsidR="008453D6" w:rsidRPr="00EE23AB" w:rsidRDefault="008453D6" w:rsidP="008453D6">
      <w:pPr>
        <w:pStyle w:val="PargrafodaLista"/>
        <w:spacing w:after="0" w:line="240" w:lineRule="auto"/>
        <w:ind w:left="4138" w:right="1375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EBA559" w14:textId="77777777" w:rsidR="00EE23AB" w:rsidRDefault="00EE23AB">
      <w:pPr>
        <w:pStyle w:val="Ttulo2"/>
        <w:rPr>
          <w:rFonts w:ascii="Arial" w:hAnsi="Arial" w:cs="Arial"/>
          <w:b/>
          <w:bCs/>
          <w:sz w:val="18"/>
          <w:szCs w:val="18"/>
          <w:u w:val="none"/>
        </w:rPr>
      </w:pPr>
    </w:p>
    <w:p w14:paraId="25FCE2D3" w14:textId="57C4B1F3" w:rsidR="003B34E4" w:rsidRPr="00EE23AB" w:rsidRDefault="00275D20">
      <w:pPr>
        <w:pStyle w:val="Ttulo2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  <w:u w:val="none"/>
        </w:rPr>
        <w:t xml:space="preserve">Assunto: </w:t>
      </w:r>
      <w:r w:rsidRPr="00EE23AB">
        <w:rPr>
          <w:rFonts w:ascii="Arial" w:hAnsi="Arial" w:cs="Arial"/>
          <w:b/>
          <w:bCs/>
          <w:sz w:val="18"/>
          <w:szCs w:val="18"/>
        </w:rPr>
        <w:t>QUADRO DE ATIVIDADES COMPLEMENTARES PARA O PROCESSO SELETIVO DE</w:t>
      </w:r>
    </w:p>
    <w:p w14:paraId="71968633" w14:textId="6926E578" w:rsidR="003B34E4" w:rsidRPr="00EE23AB" w:rsidRDefault="00275D20">
      <w:pPr>
        <w:spacing w:after="381"/>
        <w:ind w:left="77"/>
        <w:jc w:val="center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>BOLSAS 202</w:t>
      </w:r>
      <w:r w:rsidR="00CF7331">
        <w:rPr>
          <w:rFonts w:ascii="Arial" w:hAnsi="Arial" w:cs="Arial"/>
          <w:b/>
          <w:bCs/>
          <w:sz w:val="18"/>
          <w:szCs w:val="18"/>
          <w:u w:val="single" w:color="000000"/>
        </w:rPr>
        <w:t xml:space="preserve">4 </w:t>
      </w:r>
      <w:r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>(PLE</w:t>
      </w:r>
      <w:r w:rsidR="005C4A77">
        <w:rPr>
          <w:rFonts w:ascii="Arial" w:hAnsi="Arial" w:cs="Arial"/>
          <w:b/>
          <w:bCs/>
          <w:sz w:val="18"/>
          <w:szCs w:val="18"/>
          <w:u w:val="single" w:color="000000"/>
        </w:rPr>
        <w:t>/</w:t>
      </w:r>
      <w:r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>UEM).</w:t>
      </w:r>
    </w:p>
    <w:p w14:paraId="36A752A8" w14:textId="45B0C72B" w:rsidR="003B34E4" w:rsidRPr="00EE23AB" w:rsidRDefault="00275D20" w:rsidP="005C4A77">
      <w:pPr>
        <w:spacing w:after="102" w:line="263" w:lineRule="auto"/>
        <w:ind w:left="1276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 xml:space="preserve">Interessado(a): </w:t>
      </w:r>
    </w:p>
    <w:p w14:paraId="4C1AC1E2" w14:textId="0E3145F8" w:rsidR="003B34E4" w:rsidRPr="00EE23AB" w:rsidRDefault="003B34E4">
      <w:pPr>
        <w:spacing w:after="1"/>
        <w:ind w:left="7359"/>
        <w:rPr>
          <w:rFonts w:ascii="Arial" w:hAnsi="Arial" w:cs="Arial"/>
          <w:b/>
          <w:bCs/>
          <w:sz w:val="18"/>
          <w:szCs w:val="18"/>
        </w:rPr>
      </w:pPr>
    </w:p>
    <w:p w14:paraId="398CE68D" w14:textId="164CD7FE" w:rsidR="003B34E4" w:rsidRPr="00EE23AB" w:rsidRDefault="00275D20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 xml:space="preserve">Tabela 1 — Participação em eventos científicos de até </w:t>
      </w:r>
      <w:r w:rsidR="008453D6"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>10</w:t>
      </w:r>
      <w:r w:rsidRPr="00EE23AB">
        <w:rPr>
          <w:rFonts w:ascii="Arial" w:hAnsi="Arial" w:cs="Arial"/>
          <w:b/>
          <w:bCs/>
          <w:sz w:val="18"/>
          <w:szCs w:val="18"/>
          <w:u w:val="single" w:color="000000"/>
        </w:rPr>
        <w:t xml:space="preserve"> horas</w:t>
      </w:r>
      <w:r w:rsidRPr="00EE23AB">
        <w:rPr>
          <w:rFonts w:ascii="Arial" w:hAnsi="Arial" w:cs="Arial"/>
          <w:b/>
          <w:bCs/>
          <w:sz w:val="18"/>
          <w:szCs w:val="18"/>
        </w:rPr>
        <w:t xml:space="preserve"> </w:t>
      </w:r>
      <w:r w:rsidR="008453D6" w:rsidRPr="00EE23AB">
        <w:rPr>
          <w:rFonts w:ascii="Arial" w:hAnsi="Arial" w:cs="Arial"/>
          <w:b/>
          <w:bCs/>
          <w:sz w:val="18"/>
          <w:szCs w:val="18"/>
        </w:rPr>
        <w:t>-</w:t>
      </w:r>
      <w:r w:rsidRPr="00EE23AB">
        <w:rPr>
          <w:rFonts w:ascii="Arial" w:hAnsi="Arial" w:cs="Arial"/>
          <w:b/>
          <w:bCs/>
          <w:sz w:val="18"/>
          <w:szCs w:val="18"/>
          <w:highlight w:val="yellow"/>
        </w:rPr>
        <w:t xml:space="preserve"> (1 ponto para cada 2 eventos</w:t>
      </w:r>
      <w:r w:rsidR="00CF7331">
        <w:rPr>
          <w:rFonts w:ascii="Arial" w:hAnsi="Arial" w:cs="Arial"/>
          <w:b/>
          <w:bCs/>
          <w:sz w:val="18"/>
          <w:szCs w:val="18"/>
          <w:highlight w:val="yellow"/>
        </w:rPr>
        <w:t>, no máximo 4 eventos</w:t>
      </w:r>
      <w:r w:rsidRPr="00EE23AB">
        <w:rPr>
          <w:rFonts w:ascii="Arial" w:hAnsi="Arial" w:cs="Arial"/>
          <w:b/>
          <w:bCs/>
          <w:sz w:val="18"/>
          <w:szCs w:val="18"/>
          <w:highlight w:val="yellow"/>
        </w:rPr>
        <w:t>)</w:t>
      </w:r>
    </w:p>
    <w:p w14:paraId="6D7574D4" w14:textId="7D8E1089" w:rsidR="003B34E4" w:rsidRPr="00EE23AB" w:rsidRDefault="00275D20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 xml:space="preserve">(Formas de </w:t>
      </w:r>
      <w:r w:rsidR="008453D6" w:rsidRPr="00EE23AB">
        <w:rPr>
          <w:rFonts w:ascii="Arial" w:hAnsi="Arial" w:cs="Arial"/>
          <w:b/>
          <w:bCs/>
          <w:sz w:val="18"/>
          <w:szCs w:val="18"/>
        </w:rPr>
        <w:t>participação</w:t>
      </w:r>
      <w:r w:rsidRPr="00EE23AB">
        <w:rPr>
          <w:rFonts w:ascii="Arial" w:hAnsi="Arial" w:cs="Arial"/>
          <w:b/>
          <w:bCs/>
          <w:sz w:val="18"/>
          <w:szCs w:val="18"/>
        </w:rPr>
        <w:t>: ouvinte, comunicação oral, palestrante, debatedor etc.)</w:t>
      </w:r>
    </w:p>
    <w:tbl>
      <w:tblPr>
        <w:tblStyle w:val="TableGrid"/>
        <w:tblW w:w="9551" w:type="dxa"/>
        <w:tblInd w:w="1210" w:type="dxa"/>
        <w:tblCellMar>
          <w:top w:w="36" w:type="dxa"/>
          <w:left w:w="56" w:type="dxa"/>
          <w:right w:w="3" w:type="dxa"/>
        </w:tblCellMar>
        <w:tblLook w:val="04A0" w:firstRow="1" w:lastRow="0" w:firstColumn="1" w:lastColumn="0" w:noHBand="0" w:noVBand="1"/>
      </w:tblPr>
      <w:tblGrid>
        <w:gridCol w:w="5796"/>
        <w:gridCol w:w="809"/>
        <w:gridCol w:w="2158"/>
        <w:gridCol w:w="788"/>
      </w:tblGrid>
      <w:tr w:rsidR="003B34E4" w:rsidRPr="00EE23AB" w14:paraId="60D90814" w14:textId="77777777">
        <w:trPr>
          <w:trHeight w:val="838"/>
        </w:trPr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FDF67" w14:textId="77777777" w:rsidR="003B34E4" w:rsidRPr="00EE23AB" w:rsidRDefault="00275D20" w:rsidP="008453D6">
            <w:pPr>
              <w:ind w:right="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Evento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4BF5" w14:textId="77777777" w:rsidR="003B34E4" w:rsidRPr="00EE23AB" w:rsidRDefault="00275D20" w:rsidP="008453D6">
            <w:pPr>
              <w:ind w:right="5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D22B" w14:textId="22002A41" w:rsidR="003B34E4" w:rsidRPr="00EE23AB" w:rsidRDefault="00275D20" w:rsidP="008453D6">
            <w:pPr>
              <w:ind w:left="8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Forma de participação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7F21" w14:textId="77777777" w:rsidR="003B34E4" w:rsidRPr="00EE23AB" w:rsidRDefault="00275D20" w:rsidP="008453D6">
            <w:pPr>
              <w:ind w:right="48" w:firstLine="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1 ponto para cada 2 eventos</w:t>
            </w:r>
          </w:p>
        </w:tc>
      </w:tr>
      <w:tr w:rsidR="003B34E4" w:rsidRPr="00EE23AB" w14:paraId="4E040EDA" w14:textId="77777777">
        <w:trPr>
          <w:trHeight w:val="215"/>
        </w:trPr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7C11C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7FA7C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1A13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24A1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1D899CFD" w14:textId="77777777">
        <w:trPr>
          <w:trHeight w:val="216"/>
        </w:trPr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9D49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0B60F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54A9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DB0EE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5E84C539" w14:textId="77777777">
        <w:trPr>
          <w:trHeight w:val="223"/>
        </w:trPr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585992" w14:textId="4E1D52E0" w:rsidR="003B34E4" w:rsidRPr="00EE23AB" w:rsidRDefault="008453D6">
            <w:pPr>
              <w:ind w:left="6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OTAL DE PONTOS:</w:t>
            </w:r>
          </w:p>
        </w:tc>
        <w:tc>
          <w:tcPr>
            <w:tcW w:w="8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7110B4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9A9AFD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8AE56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99251E9" w14:textId="1E98D690" w:rsidR="00EE23AB" w:rsidRDefault="00EE23AB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14:paraId="686C18D1" w14:textId="16010735" w:rsidR="005C4A77" w:rsidRDefault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14:paraId="4CDE580B" w14:textId="0AAA6FD7" w:rsidR="005C4A77" w:rsidRP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 xml:space="preserve">Tabela 2 — Participação em eventos científicos de, no mínimo, 20 horas — </w:t>
      </w:r>
      <w:r w:rsidRPr="005C4A77">
        <w:rPr>
          <w:rFonts w:ascii="Arial" w:hAnsi="Arial" w:cs="Arial"/>
          <w:b/>
          <w:bCs/>
          <w:sz w:val="18"/>
          <w:szCs w:val="18"/>
          <w:highlight w:val="yellow"/>
        </w:rPr>
        <w:t>(2 pontos por evento</w:t>
      </w:r>
      <w:r w:rsidR="00784C0D">
        <w:rPr>
          <w:rFonts w:ascii="Arial" w:hAnsi="Arial" w:cs="Arial"/>
          <w:b/>
          <w:bCs/>
          <w:sz w:val="18"/>
          <w:szCs w:val="18"/>
          <w:highlight w:val="yellow"/>
        </w:rPr>
        <w:t>, no máximo 4 eventos</w:t>
      </w:r>
      <w:r w:rsidRPr="005C4A77">
        <w:rPr>
          <w:rFonts w:ascii="Arial" w:hAnsi="Arial" w:cs="Arial"/>
          <w:b/>
          <w:bCs/>
          <w:sz w:val="18"/>
          <w:szCs w:val="18"/>
          <w:highlight w:val="yellow"/>
        </w:rPr>
        <w:t>)</w:t>
      </w:r>
    </w:p>
    <w:p w14:paraId="08E47E48" w14:textId="2001347F" w:rsidR="005C4A77" w:rsidRP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>(Formas de participação: ouvinte, comunicação oral, palestrante, debatedor etc.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407E4AB4" w14:textId="40CD534B" w:rsid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Style w:val="TableGrid"/>
        <w:tblW w:w="9584" w:type="dxa"/>
        <w:tblInd w:w="1176" w:type="dxa"/>
        <w:tblLook w:val="04A0" w:firstRow="1" w:lastRow="0" w:firstColumn="1" w:lastColumn="0" w:noHBand="0" w:noVBand="1"/>
      </w:tblPr>
      <w:tblGrid>
        <w:gridCol w:w="96"/>
        <w:gridCol w:w="5751"/>
        <w:gridCol w:w="809"/>
        <w:gridCol w:w="2165"/>
        <w:gridCol w:w="763"/>
      </w:tblGrid>
      <w:tr w:rsidR="003B34E4" w:rsidRPr="00EE23AB" w14:paraId="71587D8D" w14:textId="77777777" w:rsidTr="008453D6">
        <w:trPr>
          <w:trHeight w:val="94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9C278B4" w14:textId="77777777" w:rsidR="003B34E4" w:rsidRPr="00EE23AB" w:rsidRDefault="003B34E4" w:rsidP="005C4A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823C" w14:textId="77777777" w:rsidR="003B34E4" w:rsidRPr="00EE23AB" w:rsidRDefault="00275D20" w:rsidP="008453D6">
            <w:pPr>
              <w:ind w:left="14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Evento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A008E" w14:textId="51FFB971" w:rsidR="003B34E4" w:rsidRPr="00EE23AB" w:rsidRDefault="008453D6" w:rsidP="008453D6">
            <w:pPr>
              <w:ind w:left="1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40960" w14:textId="77777777" w:rsidR="003B34E4" w:rsidRPr="00EE23AB" w:rsidRDefault="00275D20" w:rsidP="008453D6">
            <w:pPr>
              <w:ind w:left="2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Forma de participação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86DC8" w14:textId="77777777" w:rsidR="003B34E4" w:rsidRPr="00EE23AB" w:rsidRDefault="00275D20" w:rsidP="008453D6">
            <w:pPr>
              <w:ind w:left="12" w:right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2 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pontos por evento</w:t>
            </w:r>
          </w:p>
        </w:tc>
      </w:tr>
      <w:tr w:rsidR="003B34E4" w:rsidRPr="00EE23AB" w14:paraId="0A3DC486" w14:textId="77777777" w:rsidTr="008453D6">
        <w:trPr>
          <w:trHeight w:val="47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AD579A4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86651" w14:textId="3DF7DC13" w:rsidR="003B34E4" w:rsidRPr="00EE23AB" w:rsidRDefault="003B34E4">
            <w:pPr>
              <w:ind w:left="-49" w:firstLine="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EDE5" w14:textId="49F1308E" w:rsidR="003B34E4" w:rsidRPr="00EE23AB" w:rsidRDefault="003B34E4">
            <w:pPr>
              <w:ind w:left="12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3411" w14:textId="64AA18C2" w:rsidR="003B34E4" w:rsidRPr="00EE23AB" w:rsidRDefault="003B34E4">
            <w:pPr>
              <w:ind w:left="2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7420" w14:textId="72B0E82F" w:rsidR="003B34E4" w:rsidRPr="00EE23AB" w:rsidRDefault="003B34E4">
            <w:pPr>
              <w:ind w:lef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3943AF9D" w14:textId="77777777" w:rsidTr="008453D6">
        <w:trPr>
          <w:trHeight w:val="4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A8F46F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F759F" w14:textId="68C2A003" w:rsidR="003B34E4" w:rsidRPr="00EE23AB" w:rsidRDefault="003B34E4">
            <w:pPr>
              <w:ind w:left="-3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035E" w14:textId="44E0965F" w:rsidR="003B34E4" w:rsidRPr="00EE23AB" w:rsidRDefault="003B34E4">
            <w:pPr>
              <w:ind w:left="12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E063E" w14:textId="6C84A716" w:rsidR="003B34E4" w:rsidRPr="00EE23AB" w:rsidRDefault="003B34E4">
            <w:pPr>
              <w:ind w:left="2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22AE1" w14:textId="07C849EA" w:rsidR="003B34E4" w:rsidRPr="00EE23AB" w:rsidRDefault="003B34E4">
            <w:pPr>
              <w:ind w:lef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77A2F7C2" w14:textId="77777777" w:rsidTr="008453D6">
        <w:trPr>
          <w:trHeight w:val="4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4B4E483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F648F" w14:textId="0D818E80" w:rsidR="003B34E4" w:rsidRPr="00EE23AB" w:rsidRDefault="003B34E4">
            <w:pPr>
              <w:ind w:left="-44" w:right="53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9C3E" w14:textId="76F58BBB" w:rsidR="003B34E4" w:rsidRPr="00EE23AB" w:rsidRDefault="003B34E4">
            <w:pPr>
              <w:ind w:left="12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3A547" w14:textId="380AE450" w:rsidR="003B34E4" w:rsidRPr="00EE23AB" w:rsidRDefault="003B34E4">
            <w:pPr>
              <w:ind w:left="2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87BD2" w14:textId="29C84CC8" w:rsidR="003B34E4" w:rsidRPr="00EE23AB" w:rsidRDefault="003B34E4">
            <w:pPr>
              <w:ind w:lef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1B4CF888" w14:textId="77777777" w:rsidTr="008453D6">
        <w:trPr>
          <w:trHeight w:val="266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207D0D3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31887" w14:textId="3E447E32" w:rsidR="003B34E4" w:rsidRPr="00EE23AB" w:rsidRDefault="003B34E4">
            <w:pPr>
              <w:ind w:left="-3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0BFC5" w14:textId="44FE813D" w:rsidR="003B34E4" w:rsidRPr="00EE23AB" w:rsidRDefault="003B34E4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9C267" w14:textId="14E5AB81" w:rsidR="003B34E4" w:rsidRPr="00EE23AB" w:rsidRDefault="003B34E4">
            <w:pPr>
              <w:ind w:left="1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E175" w14:textId="04366608" w:rsidR="003B34E4" w:rsidRPr="00EE23AB" w:rsidRDefault="003B34E4">
            <w:pPr>
              <w:ind w:left="1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5F766445" w14:textId="77777777" w:rsidTr="008453D6">
        <w:trPr>
          <w:trHeight w:val="212"/>
        </w:trPr>
        <w:tc>
          <w:tcPr>
            <w:tcW w:w="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E747A1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3DD9B" w14:textId="3D5C88FD" w:rsidR="003B34E4" w:rsidRPr="00EE23AB" w:rsidRDefault="008453D6">
            <w:pPr>
              <w:ind w:left="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de Pontos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94F5C" w14:textId="35F4FE6C" w:rsidR="003B34E4" w:rsidRPr="00EE23AB" w:rsidRDefault="003B34E4">
            <w:pPr>
              <w:ind w:left="1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19A8CB0" w14:textId="34BD091A" w:rsidR="008453D6" w:rsidRDefault="008453D6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14:paraId="5313069B" w14:textId="13CDA23F" w:rsid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>Tabela 3 — Publicação de resenhas, de resumos e de resumos expandidos em anais ou em revistas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5C4A77">
        <w:rPr>
          <w:rFonts w:ascii="Arial" w:hAnsi="Arial" w:cs="Arial"/>
          <w:b/>
          <w:bCs/>
          <w:sz w:val="18"/>
          <w:szCs w:val="18"/>
          <w:highlight w:val="yellow"/>
        </w:rPr>
        <w:t>— (1 ponto por publicação)</w:t>
      </w:r>
      <w:r w:rsidRPr="005C4A77">
        <w:rPr>
          <w:rFonts w:ascii="Arial" w:hAnsi="Arial" w:cs="Arial"/>
          <w:b/>
          <w:bCs/>
          <w:sz w:val="18"/>
          <w:szCs w:val="18"/>
        </w:rPr>
        <w:tab/>
      </w:r>
      <w:r w:rsidRPr="005C4A77">
        <w:rPr>
          <w:rFonts w:ascii="Arial" w:hAnsi="Arial" w:cs="Arial"/>
          <w:b/>
          <w:bCs/>
          <w:sz w:val="18"/>
          <w:szCs w:val="18"/>
        </w:rPr>
        <w:tab/>
      </w:r>
      <w:r w:rsidRPr="005C4A77">
        <w:rPr>
          <w:rFonts w:ascii="Arial" w:hAnsi="Arial" w:cs="Arial"/>
          <w:b/>
          <w:bCs/>
          <w:sz w:val="18"/>
          <w:szCs w:val="18"/>
        </w:rPr>
        <w:tab/>
      </w:r>
    </w:p>
    <w:p w14:paraId="13EAA1CE" w14:textId="77777777" w:rsidR="005C4A77" w:rsidRPr="00EE23AB" w:rsidRDefault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550" w:type="dxa"/>
        <w:tblInd w:w="1207" w:type="dxa"/>
        <w:tblCellMar>
          <w:top w:w="36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6963"/>
        <w:gridCol w:w="1252"/>
        <w:gridCol w:w="1335"/>
      </w:tblGrid>
      <w:tr w:rsidR="003B34E4" w:rsidRPr="00EE23AB" w14:paraId="3154BFB4" w14:textId="77777777" w:rsidTr="005C4A77">
        <w:trPr>
          <w:trHeight w:val="632"/>
        </w:trPr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677D3" w14:textId="77777777" w:rsidR="003B34E4" w:rsidRPr="00EE23AB" w:rsidRDefault="00275D20">
            <w:pPr>
              <w:ind w:left="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(Anais/Revista)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FA10F" w14:textId="77777777" w:rsidR="003B34E4" w:rsidRPr="00EE23AB" w:rsidRDefault="00275D20">
            <w:pPr>
              <w:ind w:left="166" w:firstLine="15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publicação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9A42" w14:textId="21B43C56" w:rsidR="003B34E4" w:rsidRPr="00EE23AB" w:rsidRDefault="00275D20" w:rsidP="008453D6">
            <w:pPr>
              <w:ind w:left="68" w:right="7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ponto 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por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ublica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ç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ão</w:t>
            </w:r>
          </w:p>
        </w:tc>
      </w:tr>
      <w:tr w:rsidR="003B34E4" w:rsidRPr="00EE23AB" w14:paraId="745399C1" w14:textId="77777777" w:rsidTr="005C4A77">
        <w:trPr>
          <w:trHeight w:val="234"/>
        </w:trPr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B1B42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75AA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C78F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3D9312D2" w14:textId="77777777" w:rsidTr="005C4A77">
        <w:trPr>
          <w:trHeight w:val="238"/>
        </w:trPr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7507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6761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6EC47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6D82C0D0" w14:textId="77777777" w:rsidTr="005C4A77">
        <w:trPr>
          <w:trHeight w:val="239"/>
        </w:trPr>
        <w:tc>
          <w:tcPr>
            <w:tcW w:w="6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45D083" w14:textId="67CE496F" w:rsidR="003B34E4" w:rsidRPr="00EE23AB" w:rsidRDefault="008453D6">
            <w:pPr>
              <w:ind w:left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OTAL DE PONTOS: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5D23B4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FA2BA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B6BFEA5" w14:textId="77777777" w:rsidR="008453D6" w:rsidRPr="00EE23AB" w:rsidRDefault="008453D6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14:paraId="4C110C13" w14:textId="77777777" w:rsidR="008453D6" w:rsidRPr="00EE23AB" w:rsidRDefault="008453D6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14:paraId="560FD7B9" w14:textId="77777777" w:rsid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p w14:paraId="33C71DFE" w14:textId="52565BE2" w:rsidR="005C4A77" w:rsidRPr="005C4A77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>Tabela 4 — Publicação de trabalhos completos (artigos, relatos de experiência etc.) em revistas</w:t>
      </w:r>
    </w:p>
    <w:p w14:paraId="086D565A" w14:textId="2E83549B" w:rsidR="008453D6" w:rsidRDefault="005C4A77" w:rsidP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5C4A77">
        <w:rPr>
          <w:rFonts w:ascii="Arial" w:hAnsi="Arial" w:cs="Arial"/>
          <w:b/>
          <w:bCs/>
          <w:sz w:val="18"/>
          <w:szCs w:val="18"/>
        </w:rPr>
        <w:t xml:space="preserve">especializadas – </w:t>
      </w:r>
      <w:r w:rsidRPr="005C4A77">
        <w:rPr>
          <w:rFonts w:ascii="Arial" w:hAnsi="Arial" w:cs="Arial"/>
          <w:b/>
          <w:bCs/>
          <w:sz w:val="18"/>
          <w:szCs w:val="18"/>
          <w:highlight w:val="yellow"/>
        </w:rPr>
        <w:t>(10 pontos por publicação)</w:t>
      </w:r>
      <w:r w:rsidRPr="005C4A77">
        <w:rPr>
          <w:rFonts w:ascii="Arial" w:hAnsi="Arial" w:cs="Arial"/>
          <w:b/>
          <w:bCs/>
          <w:sz w:val="18"/>
          <w:szCs w:val="18"/>
        </w:rPr>
        <w:tab/>
      </w:r>
      <w:r w:rsidRPr="005C4A77">
        <w:rPr>
          <w:rFonts w:ascii="Arial" w:hAnsi="Arial" w:cs="Arial"/>
          <w:b/>
          <w:bCs/>
          <w:sz w:val="18"/>
          <w:szCs w:val="18"/>
        </w:rPr>
        <w:tab/>
      </w:r>
      <w:r w:rsidRPr="005C4A77">
        <w:rPr>
          <w:rFonts w:ascii="Arial" w:hAnsi="Arial" w:cs="Arial"/>
          <w:b/>
          <w:bCs/>
          <w:sz w:val="18"/>
          <w:szCs w:val="18"/>
        </w:rPr>
        <w:tab/>
      </w:r>
    </w:p>
    <w:p w14:paraId="588387F2" w14:textId="77777777" w:rsidR="005C4A77" w:rsidRPr="00EE23AB" w:rsidRDefault="005C4A77">
      <w:pPr>
        <w:spacing w:after="7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602" w:type="dxa"/>
        <w:tblInd w:w="1207" w:type="dxa"/>
        <w:tblCellMar>
          <w:top w:w="24" w:type="dxa"/>
          <w:left w:w="10" w:type="dxa"/>
          <w:right w:w="51" w:type="dxa"/>
        </w:tblCellMar>
        <w:tblLook w:val="04A0" w:firstRow="1" w:lastRow="0" w:firstColumn="1" w:lastColumn="0" w:noHBand="0" w:noVBand="1"/>
      </w:tblPr>
      <w:tblGrid>
        <w:gridCol w:w="7015"/>
        <w:gridCol w:w="1253"/>
        <w:gridCol w:w="1334"/>
      </w:tblGrid>
      <w:tr w:rsidR="003B34E4" w:rsidRPr="00EE23AB" w14:paraId="563BCFE6" w14:textId="77777777" w:rsidTr="005C4A77">
        <w:trPr>
          <w:trHeight w:val="468"/>
        </w:trPr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2191A" w14:textId="77777777" w:rsidR="005C4A77" w:rsidRDefault="005C4A77">
            <w:pPr>
              <w:ind w:left="3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3A067C" w14:textId="53DE543A" w:rsidR="003B34E4" w:rsidRPr="00EE23AB" w:rsidRDefault="00275D20">
            <w:pPr>
              <w:ind w:left="3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(Revista)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77805" w14:textId="77777777" w:rsidR="003B34E4" w:rsidRPr="00EE23AB" w:rsidRDefault="00275D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publicação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441C4" w14:textId="77777777" w:rsidR="003B34E4" w:rsidRPr="00EE23AB" w:rsidRDefault="00275D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10 pontos por publicação</w:t>
            </w:r>
          </w:p>
        </w:tc>
      </w:tr>
      <w:tr w:rsidR="003B34E4" w:rsidRPr="00EE23AB" w14:paraId="49A77E6C" w14:textId="77777777" w:rsidTr="005C4A77">
        <w:trPr>
          <w:trHeight w:val="235"/>
        </w:trPr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38046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CF7A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05131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17570DEC" w14:textId="77777777" w:rsidTr="005C4A77">
        <w:trPr>
          <w:trHeight w:val="236"/>
        </w:trPr>
        <w:tc>
          <w:tcPr>
            <w:tcW w:w="7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9C2DC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52A8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0BD9E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205057EE" w14:textId="77777777" w:rsidTr="005C4A77">
        <w:trPr>
          <w:trHeight w:val="239"/>
        </w:trPr>
        <w:tc>
          <w:tcPr>
            <w:tcW w:w="8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DE111" w14:textId="1C097EEF" w:rsidR="003B34E4" w:rsidRPr="00EE23AB" w:rsidRDefault="00EE23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OTAL DE PONTOS: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003D8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56FB88B" w14:textId="4BB1B41D" w:rsidR="00EE23AB" w:rsidRDefault="00EE23AB">
      <w:pPr>
        <w:spacing w:after="10"/>
        <w:ind w:left="8708"/>
        <w:rPr>
          <w:rFonts w:ascii="Arial" w:hAnsi="Arial" w:cs="Arial"/>
          <w:b/>
          <w:bCs/>
          <w:sz w:val="18"/>
          <w:szCs w:val="18"/>
        </w:rPr>
      </w:pPr>
    </w:p>
    <w:p w14:paraId="7B57965F" w14:textId="77777777" w:rsidR="00C93548" w:rsidRDefault="00C93548">
      <w:pPr>
        <w:spacing w:after="10"/>
        <w:ind w:left="8708"/>
        <w:rPr>
          <w:rFonts w:ascii="Arial" w:hAnsi="Arial" w:cs="Arial"/>
          <w:b/>
          <w:bCs/>
          <w:sz w:val="18"/>
          <w:szCs w:val="18"/>
        </w:rPr>
      </w:pPr>
    </w:p>
    <w:p w14:paraId="4CE78C5B" w14:textId="756AEA52" w:rsidR="00EE23AB" w:rsidRDefault="00EE23AB" w:rsidP="00EE23AB">
      <w:pPr>
        <w:spacing w:after="10"/>
        <w:ind w:left="1134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 xml:space="preserve">Tabela 5 — Publicação de trabalhos completos em anais de eventos científicos </w:t>
      </w:r>
      <w:r w:rsidRPr="00EE23AB">
        <w:rPr>
          <w:rFonts w:ascii="Arial" w:hAnsi="Arial" w:cs="Arial"/>
          <w:b/>
          <w:bCs/>
          <w:sz w:val="18"/>
          <w:szCs w:val="18"/>
          <w:highlight w:val="yellow"/>
        </w:rPr>
        <w:t>(3 pontos por publicação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21AC404E" w14:textId="77777777" w:rsidR="00EE23AB" w:rsidRPr="00EE23AB" w:rsidRDefault="00EE23AB" w:rsidP="00EE23AB">
      <w:pPr>
        <w:spacing w:after="10"/>
        <w:ind w:left="1134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566" w:type="dxa"/>
        <w:tblInd w:w="1194" w:type="dxa"/>
        <w:tblCellMar>
          <w:top w:w="20" w:type="dxa"/>
          <w:right w:w="51" w:type="dxa"/>
        </w:tblCellMar>
        <w:tblLook w:val="04A0" w:firstRow="1" w:lastRow="0" w:firstColumn="1" w:lastColumn="0" w:noHBand="0" w:noVBand="1"/>
      </w:tblPr>
      <w:tblGrid>
        <w:gridCol w:w="6870"/>
        <w:gridCol w:w="1271"/>
        <w:gridCol w:w="1425"/>
      </w:tblGrid>
      <w:tr w:rsidR="003B34E4" w:rsidRPr="00EE23AB" w14:paraId="126DF454" w14:textId="77777777" w:rsidTr="00EE23AB">
        <w:trPr>
          <w:trHeight w:val="632"/>
        </w:trPr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E3494" w14:textId="77777777" w:rsidR="003B34E4" w:rsidRPr="00EE23AB" w:rsidRDefault="00275D20" w:rsidP="00EE23AB">
            <w:pPr>
              <w:ind w:right="1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dos anais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3F965" w14:textId="77777777" w:rsidR="003B34E4" w:rsidRPr="00EE23AB" w:rsidRDefault="00275D20" w:rsidP="00EE23AB">
            <w:pPr>
              <w:ind w:left="175" w:firstLine="1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publicação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5343" w14:textId="049C69A2" w:rsidR="003B34E4" w:rsidRPr="00EE23AB" w:rsidRDefault="00275D20" w:rsidP="00EE23AB">
            <w:pPr>
              <w:ind w:left="329" w:hanging="2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pontos 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por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ublicação</w:t>
            </w:r>
          </w:p>
        </w:tc>
      </w:tr>
      <w:tr w:rsidR="003B34E4" w:rsidRPr="00EE23AB" w14:paraId="59CA59B5" w14:textId="77777777" w:rsidTr="00EE23AB">
        <w:trPr>
          <w:trHeight w:val="238"/>
        </w:trPr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2FCD4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A2156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D5A8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4CFED404" w14:textId="77777777" w:rsidTr="00EE23AB">
        <w:trPr>
          <w:trHeight w:val="235"/>
        </w:trPr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6020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90A1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D44A2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4EEB97E1" w14:textId="77777777" w:rsidTr="00EE23AB">
        <w:trPr>
          <w:trHeight w:val="238"/>
        </w:trPr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187D22" w14:textId="77777777" w:rsidR="003B34E4" w:rsidRPr="00EE23AB" w:rsidRDefault="00275D20">
            <w:pPr>
              <w:ind w:left="-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DE PONTOS:</w:t>
            </w:r>
          </w:p>
        </w:tc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857FD5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D93B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BE0B3F4" w14:textId="77777777" w:rsidR="00EE23AB" w:rsidRPr="00EE23AB" w:rsidRDefault="00EE23AB">
      <w:pPr>
        <w:spacing w:after="7" w:line="254" w:lineRule="auto"/>
        <w:ind w:left="1153" w:hanging="10"/>
        <w:rPr>
          <w:rFonts w:ascii="Arial" w:hAnsi="Arial" w:cs="Arial"/>
          <w:b/>
          <w:bCs/>
          <w:sz w:val="18"/>
          <w:szCs w:val="18"/>
        </w:rPr>
      </w:pPr>
    </w:p>
    <w:p w14:paraId="3F2E7EB6" w14:textId="244B9FB2" w:rsidR="003B34E4" w:rsidRPr="00EE23AB" w:rsidRDefault="00275D20">
      <w:pPr>
        <w:spacing w:after="7" w:line="254" w:lineRule="auto"/>
        <w:ind w:left="1153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Tabela 6</w:t>
      </w:r>
      <w:r w:rsidR="005C4A77">
        <w:rPr>
          <w:rFonts w:ascii="Arial" w:hAnsi="Arial" w:cs="Arial"/>
          <w:b/>
          <w:bCs/>
          <w:sz w:val="18"/>
          <w:szCs w:val="18"/>
        </w:rPr>
        <w:t xml:space="preserve"> –</w:t>
      </w:r>
      <w:r w:rsidRPr="00EE23AB">
        <w:rPr>
          <w:rFonts w:ascii="Arial" w:hAnsi="Arial" w:cs="Arial"/>
          <w:b/>
          <w:bCs/>
          <w:sz w:val="18"/>
          <w:szCs w:val="18"/>
        </w:rPr>
        <w:t xml:space="preserve"> Publicação</w:t>
      </w:r>
      <w:r w:rsidR="005C4A77">
        <w:rPr>
          <w:rFonts w:ascii="Arial" w:hAnsi="Arial" w:cs="Arial"/>
          <w:b/>
          <w:bCs/>
          <w:sz w:val="18"/>
          <w:szCs w:val="18"/>
        </w:rPr>
        <w:t xml:space="preserve"> </w:t>
      </w:r>
      <w:r w:rsidRPr="00EE23AB">
        <w:rPr>
          <w:rFonts w:ascii="Arial" w:hAnsi="Arial" w:cs="Arial"/>
          <w:b/>
          <w:bCs/>
          <w:sz w:val="18"/>
          <w:szCs w:val="18"/>
        </w:rPr>
        <w:t>de capítulo de livros</w:t>
      </w:r>
      <w:r w:rsidR="001F0EC6">
        <w:rPr>
          <w:rFonts w:ascii="Arial" w:hAnsi="Arial" w:cs="Arial"/>
          <w:b/>
          <w:bCs/>
          <w:sz w:val="18"/>
          <w:szCs w:val="18"/>
        </w:rPr>
        <w:t xml:space="preserve"> acadêmicos</w:t>
      </w:r>
      <w:r w:rsidRPr="00EE23AB">
        <w:rPr>
          <w:rFonts w:ascii="Arial" w:hAnsi="Arial" w:cs="Arial"/>
          <w:b/>
          <w:bCs/>
          <w:sz w:val="18"/>
          <w:szCs w:val="18"/>
        </w:rPr>
        <w:t xml:space="preserve"> </w:t>
      </w:r>
      <w:r w:rsidR="00EE23AB">
        <w:rPr>
          <w:rFonts w:ascii="Arial" w:hAnsi="Arial" w:cs="Arial"/>
          <w:b/>
          <w:bCs/>
          <w:sz w:val="18"/>
          <w:szCs w:val="18"/>
        </w:rPr>
        <w:t xml:space="preserve">- </w:t>
      </w:r>
      <w:r w:rsidRPr="00EE23AB">
        <w:rPr>
          <w:rFonts w:ascii="Arial" w:hAnsi="Arial" w:cs="Arial"/>
          <w:b/>
          <w:bCs/>
          <w:sz w:val="18"/>
          <w:szCs w:val="18"/>
        </w:rPr>
        <w:t>(</w:t>
      </w:r>
      <w:r w:rsidR="001F0EC6">
        <w:rPr>
          <w:rFonts w:ascii="Arial" w:hAnsi="Arial" w:cs="Arial"/>
          <w:b/>
          <w:bCs/>
          <w:sz w:val="18"/>
          <w:szCs w:val="18"/>
          <w:highlight w:val="yellow"/>
        </w:rPr>
        <w:t>8</w:t>
      </w:r>
      <w:r w:rsidRPr="00EE23AB">
        <w:rPr>
          <w:rFonts w:ascii="Arial" w:hAnsi="Arial" w:cs="Arial"/>
          <w:b/>
          <w:bCs/>
          <w:sz w:val="18"/>
          <w:szCs w:val="18"/>
          <w:highlight w:val="yellow"/>
        </w:rPr>
        <w:t xml:space="preserve"> pontos por capítulo)</w:t>
      </w:r>
    </w:p>
    <w:tbl>
      <w:tblPr>
        <w:tblStyle w:val="TableGrid"/>
        <w:tblW w:w="9629" w:type="dxa"/>
        <w:tblInd w:w="1131" w:type="dxa"/>
        <w:tblCellMar>
          <w:top w:w="19" w:type="dxa"/>
          <w:left w:w="12" w:type="dxa"/>
          <w:right w:w="7" w:type="dxa"/>
        </w:tblCellMar>
        <w:tblLook w:val="04A0" w:firstRow="1" w:lastRow="0" w:firstColumn="1" w:lastColumn="0" w:noHBand="0" w:noVBand="1"/>
      </w:tblPr>
      <w:tblGrid>
        <w:gridCol w:w="3008"/>
        <w:gridCol w:w="1020"/>
        <w:gridCol w:w="1073"/>
        <w:gridCol w:w="760"/>
        <w:gridCol w:w="885"/>
        <w:gridCol w:w="596"/>
        <w:gridCol w:w="803"/>
        <w:gridCol w:w="1214"/>
        <w:gridCol w:w="270"/>
      </w:tblGrid>
      <w:tr w:rsidR="003B34E4" w:rsidRPr="00EE23AB" w14:paraId="4561D848" w14:textId="77777777" w:rsidTr="00EE23AB">
        <w:trPr>
          <w:trHeight w:val="52"/>
        </w:trPr>
        <w:tc>
          <w:tcPr>
            <w:tcW w:w="30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5BFDC23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6D2A9E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08CBA2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78F6B1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9CD345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64BD5EBF" w14:textId="77777777" w:rsidTr="00EE23AB">
        <w:trPr>
          <w:trHeight w:val="634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B3104E" w14:textId="77777777" w:rsidR="003B34E4" w:rsidRPr="00EE23AB" w:rsidRDefault="00275D20" w:rsidP="00EE23AB">
            <w:pPr>
              <w:ind w:left="151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do livro</w:t>
            </w: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856B7C" w14:textId="77777777" w:rsidR="003B34E4" w:rsidRPr="00EE23AB" w:rsidRDefault="003B34E4" w:rsidP="00EE23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94426" w14:textId="77777777" w:rsidR="003B34E4" w:rsidRPr="00EE23AB" w:rsidRDefault="00275D20" w:rsidP="00EE23AB">
            <w:pPr>
              <w:ind w:left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do capítulo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81FF2" w14:textId="77777777" w:rsidR="003B34E4" w:rsidRPr="00EE23AB" w:rsidRDefault="00275D20" w:rsidP="00EE23AB">
            <w:pPr>
              <w:ind w:left="38" w:firstLine="1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publicação</w:t>
            </w: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E8552" w14:textId="16201CC2" w:rsidR="003B34E4" w:rsidRPr="00EE23AB" w:rsidRDefault="001F0EC6" w:rsidP="00EE23AB">
            <w:pPr>
              <w:ind w:left="230" w:hanging="2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pontos </w:t>
            </w:r>
            <w:r w:rsidR="00EE23AB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por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53D6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275D20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ublicação</w:t>
            </w:r>
          </w:p>
        </w:tc>
      </w:tr>
      <w:tr w:rsidR="003B34E4" w:rsidRPr="00EE23AB" w14:paraId="71100EDD" w14:textId="77777777" w:rsidTr="00EE23AB">
        <w:trPr>
          <w:trHeight w:val="232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8BBEC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7E3436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5CF8A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A565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0D960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07C7ED40" w14:textId="77777777" w:rsidTr="00EE23AB">
        <w:trPr>
          <w:trHeight w:val="228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173012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9BD8B6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5A478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36E15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D0FB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795CF5BE" w14:textId="77777777" w:rsidTr="00EE23AB">
        <w:trPr>
          <w:trHeight w:val="230"/>
        </w:trPr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E56F58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ED3432" w14:textId="77777777" w:rsidR="003B34E4" w:rsidRPr="00EE23AB" w:rsidRDefault="00275D20">
            <w:pPr>
              <w:ind w:left="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DE PONTOS:</w:t>
            </w:r>
          </w:p>
        </w:tc>
        <w:tc>
          <w:tcPr>
            <w:tcW w:w="13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F848F7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40DAA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08C300C7" w14:textId="77777777" w:rsidTr="00EE23AB">
        <w:trPr>
          <w:trHeight w:val="227"/>
        </w:trPr>
        <w:tc>
          <w:tcPr>
            <w:tcW w:w="9359" w:type="dxa"/>
            <w:gridSpan w:val="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53F27A3" w14:textId="77777777" w:rsidR="00C46CB0" w:rsidRDefault="00C46CB0" w:rsidP="00C46CB0">
            <w:pPr>
              <w:ind w:left="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C4A7EE" w14:textId="430AF642" w:rsidR="00C46CB0" w:rsidRPr="00C46CB0" w:rsidRDefault="00C46CB0" w:rsidP="00C46CB0">
            <w:pPr>
              <w:ind w:left="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6CB0">
              <w:rPr>
                <w:rFonts w:ascii="Arial" w:hAnsi="Arial" w:cs="Arial"/>
                <w:b/>
                <w:bCs/>
                <w:sz w:val="18"/>
                <w:szCs w:val="18"/>
              </w:rPr>
              <w:t>Tabela 7—Organização/publicação de livros</w:t>
            </w:r>
            <w:r w:rsidR="00A72F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acadêmicos</w:t>
            </w:r>
            <w:r w:rsidRPr="00C46C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Pr="00C46CB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(8 pontos por organização/publicação)</w:t>
            </w:r>
          </w:p>
          <w:p w14:paraId="7E4C62B2" w14:textId="0E6B2005" w:rsidR="00EE23AB" w:rsidRPr="00EE23AB" w:rsidRDefault="00C46CB0" w:rsidP="00C46CB0">
            <w:pPr>
              <w:ind w:left="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6CB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348F7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41D3C147" w14:textId="77777777" w:rsidTr="00EE23AB">
        <w:trPr>
          <w:trHeight w:val="509"/>
        </w:trPr>
        <w:tc>
          <w:tcPr>
            <w:tcW w:w="5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18BFD" w14:textId="77777777" w:rsidR="003B34E4" w:rsidRPr="00EE23AB" w:rsidRDefault="00275D20" w:rsidP="00EE23AB">
            <w:pPr>
              <w:ind w:right="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Título do livro</w:t>
            </w: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3D82" w14:textId="6B98DC00" w:rsidR="003B34E4" w:rsidRPr="00EE23AB" w:rsidRDefault="00275D20" w:rsidP="00EE23AB">
            <w:pPr>
              <w:ind w:firstLine="7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Ano de organização/publicaçã</w:t>
            </w:r>
            <w:r w:rsidR="00EE23AB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85A79" w14:textId="437868BF" w:rsidR="003B34E4" w:rsidRPr="00EE23AB" w:rsidRDefault="00275D20" w:rsidP="00EE23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 pontos </w:t>
            </w:r>
            <w:r w:rsidR="00EE23AB">
              <w:rPr>
                <w:rFonts w:ascii="Arial" w:hAnsi="Arial" w:cs="Arial"/>
                <w:b/>
                <w:bCs/>
                <w:sz w:val="18"/>
                <w:szCs w:val="18"/>
              </w:rPr>
              <w:t>por</w:t>
            </w: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organização/publicação</w:t>
            </w:r>
          </w:p>
        </w:tc>
      </w:tr>
      <w:tr w:rsidR="003B34E4" w:rsidRPr="00EE23AB" w14:paraId="073F1235" w14:textId="77777777" w:rsidTr="00EE23AB">
        <w:trPr>
          <w:trHeight w:val="262"/>
        </w:trPr>
        <w:tc>
          <w:tcPr>
            <w:tcW w:w="5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A9B3B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2097C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DF59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2F919F43" w14:textId="77777777" w:rsidTr="00EE23AB">
        <w:trPr>
          <w:trHeight w:val="259"/>
        </w:trPr>
        <w:tc>
          <w:tcPr>
            <w:tcW w:w="5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A2990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3688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C23D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003F27BF" w14:textId="77777777" w:rsidTr="00EE23AB">
        <w:trPr>
          <w:trHeight w:val="260"/>
        </w:trPr>
        <w:tc>
          <w:tcPr>
            <w:tcW w:w="73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7A5FC" w14:textId="77777777" w:rsidR="003B34E4" w:rsidRPr="00EE23AB" w:rsidRDefault="00275D20" w:rsidP="00EE23AB">
            <w:pPr>
              <w:ind w:right="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DE PONTOS:</w:t>
            </w:r>
          </w:p>
        </w:tc>
        <w:tc>
          <w:tcPr>
            <w:tcW w:w="2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6373" w14:textId="77777777" w:rsidR="003B34E4" w:rsidRPr="00EE23AB" w:rsidRDefault="003B34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386B7EF" w14:textId="77777777" w:rsidR="00EE23AB" w:rsidRDefault="00EE23AB">
      <w:pPr>
        <w:spacing w:after="0"/>
        <w:ind w:left="264" w:right="245" w:hanging="1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33B2E4D" w14:textId="77777777" w:rsidR="00A72FDC" w:rsidRDefault="00A72FDC">
      <w:pPr>
        <w:spacing w:after="0"/>
        <w:ind w:left="264" w:right="245" w:hanging="1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629" w:type="dxa"/>
        <w:tblInd w:w="1131" w:type="dxa"/>
        <w:tblCellMar>
          <w:top w:w="19" w:type="dxa"/>
          <w:left w:w="12" w:type="dxa"/>
          <w:right w:w="7" w:type="dxa"/>
        </w:tblCellMar>
        <w:tblLook w:val="04A0" w:firstRow="1" w:lastRow="0" w:firstColumn="1" w:lastColumn="0" w:noHBand="0" w:noVBand="1"/>
      </w:tblPr>
      <w:tblGrid>
        <w:gridCol w:w="5101"/>
        <w:gridCol w:w="2241"/>
        <w:gridCol w:w="2017"/>
        <w:gridCol w:w="270"/>
      </w:tblGrid>
      <w:tr w:rsidR="00A72FDC" w:rsidRPr="00EE23AB" w14:paraId="5FBC543F" w14:textId="77777777" w:rsidTr="007437F6">
        <w:trPr>
          <w:trHeight w:val="227"/>
        </w:trPr>
        <w:tc>
          <w:tcPr>
            <w:tcW w:w="9359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77E9216" w14:textId="77777777" w:rsidR="00A72FDC" w:rsidRDefault="00A72FDC" w:rsidP="007437F6">
            <w:pPr>
              <w:ind w:left="8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B75033" w14:textId="388096C9" w:rsidR="00A72FDC" w:rsidRPr="00C46CB0" w:rsidRDefault="00A72FDC" w:rsidP="007437F6">
            <w:pPr>
              <w:ind w:left="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6C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Tabela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– Beneficiário de bolsa sanduíche</w:t>
            </w:r>
            <w:r w:rsidRPr="00C46C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 w:rsidRPr="00C46CB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</w:t>
            </w:r>
            <w:r w:rsidR="001D0A7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no máximo 12</w:t>
            </w:r>
            <w:r w:rsidRPr="00C46CB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pontos)</w:t>
            </w:r>
          </w:p>
          <w:p w14:paraId="0C8C9843" w14:textId="77777777" w:rsidR="00A72FDC" w:rsidRPr="00EE23AB" w:rsidRDefault="00A72FDC" w:rsidP="007437F6">
            <w:pPr>
              <w:ind w:left="8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6CB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9ECC1" w14:textId="77777777" w:rsidR="00A72FDC" w:rsidRPr="00EE23AB" w:rsidRDefault="00A72FDC" w:rsidP="007437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FDC" w:rsidRPr="00EE23AB" w14:paraId="6EC263D0" w14:textId="77777777" w:rsidTr="007437F6">
        <w:trPr>
          <w:trHeight w:val="509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8CE33" w14:textId="384EE6FA" w:rsidR="00A72FDC" w:rsidRPr="00EE23AB" w:rsidRDefault="00251B56" w:rsidP="007437F6">
            <w:pPr>
              <w:ind w:right="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Agência financiadora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B6826" w14:textId="66F5C05A" w:rsidR="00A72FDC" w:rsidRPr="00EE23AB" w:rsidRDefault="00251B56" w:rsidP="001D0A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Período do benefício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49AE" w14:textId="7E35F4E2" w:rsidR="00A72FDC" w:rsidRPr="00EE23AB" w:rsidRDefault="001D0A7E" w:rsidP="007437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72FDC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por mês</w:t>
            </w:r>
            <w:r w:rsidR="00A72FDC" w:rsidRPr="00EE2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72FDC" w:rsidRPr="00EE23AB" w14:paraId="5DB6CE33" w14:textId="77777777" w:rsidTr="007437F6">
        <w:trPr>
          <w:trHeight w:val="262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06F8" w14:textId="77777777" w:rsidR="00A72FDC" w:rsidRPr="00EE23AB" w:rsidRDefault="00A72FDC" w:rsidP="007437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41ADB" w14:textId="77777777" w:rsidR="00A72FDC" w:rsidRPr="00EE23AB" w:rsidRDefault="00A72FDC" w:rsidP="007437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71755" w14:textId="77777777" w:rsidR="00A72FDC" w:rsidRPr="00EE23AB" w:rsidRDefault="00A72FDC" w:rsidP="007437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FDC" w:rsidRPr="00EE23AB" w14:paraId="4B21E903" w14:textId="77777777" w:rsidTr="007437F6">
        <w:trPr>
          <w:trHeight w:val="259"/>
        </w:trPr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16ED1" w14:textId="77777777" w:rsidR="00A72FDC" w:rsidRPr="00EE23AB" w:rsidRDefault="00A72FDC" w:rsidP="007437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51E2B" w14:textId="77777777" w:rsidR="00A72FDC" w:rsidRPr="00EE23AB" w:rsidRDefault="00A72FDC" w:rsidP="007437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3415" w14:textId="77777777" w:rsidR="00A72FDC" w:rsidRPr="00EE23AB" w:rsidRDefault="00A72FDC" w:rsidP="007437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2FDC" w:rsidRPr="00EE23AB" w14:paraId="57839C06" w14:textId="77777777" w:rsidTr="007437F6">
        <w:trPr>
          <w:trHeight w:val="260"/>
        </w:trPr>
        <w:tc>
          <w:tcPr>
            <w:tcW w:w="7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FAB1" w14:textId="77777777" w:rsidR="00A72FDC" w:rsidRPr="00EE23AB" w:rsidRDefault="00A72FDC" w:rsidP="007437F6">
            <w:pPr>
              <w:ind w:right="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DE PONTOS: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5A00" w14:textId="77777777" w:rsidR="00A72FDC" w:rsidRPr="00EE23AB" w:rsidRDefault="00A72FDC" w:rsidP="007437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CD3E17F" w14:textId="77777777" w:rsidR="00A72FDC" w:rsidRPr="00EE23AB" w:rsidRDefault="00A72FDC">
      <w:pPr>
        <w:spacing w:after="0"/>
        <w:ind w:left="264" w:right="245" w:hanging="1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1E477B9" w14:textId="771BF14E" w:rsidR="003B34E4" w:rsidRPr="00EE23AB" w:rsidRDefault="00275D20">
      <w:pPr>
        <w:spacing w:after="0"/>
        <w:ind w:left="264" w:right="245" w:hanging="10"/>
        <w:jc w:val="center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RESUMO DA CONTAGEM DE PONTUA</w:t>
      </w:r>
      <w:r w:rsidR="00EE23AB" w:rsidRPr="00EE23AB">
        <w:rPr>
          <w:rFonts w:ascii="Arial" w:hAnsi="Arial" w:cs="Arial"/>
          <w:b/>
          <w:bCs/>
          <w:sz w:val="18"/>
          <w:szCs w:val="18"/>
        </w:rPr>
        <w:t>ÇÃO</w:t>
      </w:r>
    </w:p>
    <w:tbl>
      <w:tblPr>
        <w:tblStyle w:val="TableGrid"/>
        <w:tblW w:w="9631" w:type="dxa"/>
        <w:tblInd w:w="1131" w:type="dxa"/>
        <w:tblCellMar>
          <w:top w:w="33" w:type="dxa"/>
          <w:right w:w="22" w:type="dxa"/>
        </w:tblCellMar>
        <w:tblLook w:val="04A0" w:firstRow="1" w:lastRow="0" w:firstColumn="1" w:lastColumn="0" w:noHBand="0" w:noVBand="1"/>
      </w:tblPr>
      <w:tblGrid>
        <w:gridCol w:w="727"/>
        <w:gridCol w:w="5941"/>
        <w:gridCol w:w="2963"/>
      </w:tblGrid>
      <w:tr w:rsidR="003B34E4" w:rsidRPr="00EE23AB" w14:paraId="065BCF6C" w14:textId="77777777">
        <w:trPr>
          <w:trHeight w:val="244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D1A391" w14:textId="77777777"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7CABB9" w14:textId="77777777" w:rsidR="003B34E4" w:rsidRPr="00EE23AB" w:rsidRDefault="00275D20" w:rsidP="000848E3">
            <w:pPr>
              <w:ind w:left="214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TABELAS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D77E" w14:textId="77777777" w:rsidR="003B34E4" w:rsidRPr="00EE23AB" w:rsidRDefault="00275D20" w:rsidP="000848E3">
            <w:pPr>
              <w:ind w:left="7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PARCIAL DE PONTOS</w:t>
            </w:r>
          </w:p>
        </w:tc>
      </w:tr>
      <w:tr w:rsidR="003B34E4" w:rsidRPr="00EE23AB" w14:paraId="2276EC74" w14:textId="77777777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312320" w14:textId="77777777" w:rsidR="003B34E4" w:rsidRPr="00EE23AB" w:rsidRDefault="00275D20" w:rsidP="000848E3">
            <w:pPr>
              <w:ind w:left="19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1D41A3" w14:textId="77777777"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Participação em eventos de até 10 horas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C0134" w14:textId="77777777"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67A00892" w14:textId="77777777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9D955" w14:textId="77777777" w:rsidR="003B34E4" w:rsidRPr="00EE23AB" w:rsidRDefault="00275D20" w:rsidP="000848E3">
            <w:pPr>
              <w:ind w:left="18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F37EC0" w14:textId="77777777"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Participação em eventos de, no mínimo, 20 horas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262AC" w14:textId="06053A05" w:rsidR="003B34E4" w:rsidRPr="00EE23AB" w:rsidRDefault="003B34E4" w:rsidP="000848E3">
            <w:pPr>
              <w:ind w:left="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3C4CBFF3" w14:textId="77777777" w:rsidTr="000848E3">
        <w:trPr>
          <w:trHeight w:val="293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75A9B3" w14:textId="77777777" w:rsidR="003B34E4" w:rsidRPr="00EE23AB" w:rsidRDefault="00275D20" w:rsidP="000848E3">
            <w:pPr>
              <w:ind w:left="18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FBF7A5" w14:textId="77777777" w:rsidR="003B34E4" w:rsidRPr="00EE23AB" w:rsidRDefault="00275D20" w:rsidP="000848E3">
            <w:pPr>
              <w:ind w:firstLine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Publicação de resenhas, de resumos e de resumos expandidos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83095" w14:textId="77777777"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2C500C50" w14:textId="77777777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6C9A3A" w14:textId="77777777" w:rsidR="003B34E4" w:rsidRPr="00EE23AB" w:rsidRDefault="00275D20" w:rsidP="000848E3">
            <w:pPr>
              <w:ind w:left="17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6591D0" w14:textId="77777777"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Publicação de trabalhos em revistas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7C43B" w14:textId="77777777"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4BE3F62B" w14:textId="77777777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F51CBA" w14:textId="77777777" w:rsidR="003B34E4" w:rsidRPr="00EE23AB" w:rsidRDefault="00275D20" w:rsidP="000848E3">
            <w:pPr>
              <w:ind w:left="18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5BBFDE" w14:textId="77777777"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Publicação de trabalhos em anais de eventos científicos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9F9D" w14:textId="77777777"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00C3897D" w14:textId="77777777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67A8F1" w14:textId="77777777" w:rsidR="003B34E4" w:rsidRPr="00EE23AB" w:rsidRDefault="00275D20" w:rsidP="000848E3">
            <w:pPr>
              <w:ind w:left="18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C8C672" w14:textId="77777777" w:rsidR="003B34E4" w:rsidRPr="00EE23AB" w:rsidRDefault="00275D20" w:rsidP="000848E3">
            <w:pPr>
              <w:ind w:left="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Publicação de capítulos de livros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1D34A" w14:textId="77777777"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34068FD7" w14:textId="77777777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7E3E73" w14:textId="77777777" w:rsidR="003B34E4" w:rsidRPr="00EE23AB" w:rsidRDefault="00275D20" w:rsidP="000848E3">
            <w:pPr>
              <w:ind w:left="18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2EAAE7" w14:textId="77777777" w:rsidR="003B34E4" w:rsidRPr="00EE23AB" w:rsidRDefault="00275D20" w:rsidP="000848E3">
            <w:pPr>
              <w:ind w:left="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Organização/publicação de livros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3F26" w14:textId="77777777"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423E" w:rsidRPr="00EE23AB" w14:paraId="683E474D" w14:textId="77777777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5413A3" w14:textId="05780EAA" w:rsidR="00E3423E" w:rsidRPr="00EE23AB" w:rsidRDefault="00E3423E" w:rsidP="000848E3">
            <w:pPr>
              <w:ind w:left="182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8211A8" w14:textId="69D7548A" w:rsidR="00E3423E" w:rsidRPr="00EE23AB" w:rsidRDefault="00E3423E" w:rsidP="00E342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Beneficiário de bolsa sanduíche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1C7" w14:textId="77777777" w:rsidR="00E3423E" w:rsidRPr="00EE23AB" w:rsidRDefault="00E3423E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34E4" w:rsidRPr="00EE23AB" w14:paraId="4E2C1704" w14:textId="77777777">
        <w:trPr>
          <w:trHeight w:val="240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C8E878" w14:textId="77777777" w:rsidR="003B34E4" w:rsidRPr="00EE23AB" w:rsidRDefault="003B34E4" w:rsidP="000848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8B3ABC" w14:textId="77777777" w:rsidR="003B34E4" w:rsidRPr="00EE23AB" w:rsidRDefault="00275D20" w:rsidP="000848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3AB">
              <w:rPr>
                <w:rFonts w:ascii="Arial" w:hAnsi="Arial" w:cs="Arial"/>
                <w:b/>
                <w:bCs/>
                <w:sz w:val="18"/>
                <w:szCs w:val="18"/>
              </w:rPr>
              <w:t>TOTAL GERAL DE PONTOS: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8EA94" w14:textId="118F8EE3" w:rsidR="003B34E4" w:rsidRPr="00EE23AB" w:rsidRDefault="003B34E4" w:rsidP="000848E3">
            <w:pPr>
              <w:ind w:left="3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C7BD9D6" w14:textId="77777777" w:rsidR="003B34E4" w:rsidRPr="00EE23AB" w:rsidRDefault="00275D20">
      <w:pPr>
        <w:spacing w:after="123"/>
        <w:ind w:left="1128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g">
            <w:drawing>
              <wp:inline distT="0" distB="0" distL="0" distR="0" wp14:anchorId="3DF2FA87" wp14:editId="2D81E383">
                <wp:extent cx="6121206" cy="24386"/>
                <wp:effectExtent l="0" t="0" r="0" b="0"/>
                <wp:docPr id="37963" name="Group 37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206" cy="24386"/>
                          <a:chOff x="0" y="0"/>
                          <a:chExt cx="6121206" cy="24386"/>
                        </a:xfrm>
                      </wpg:grpSpPr>
                      <wps:wsp>
                        <wps:cNvPr id="37962" name="Shape 37962"/>
                        <wps:cNvSpPr/>
                        <wps:spPr>
                          <a:xfrm>
                            <a:off x="0" y="0"/>
                            <a:ext cx="6121206" cy="2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06" h="24386">
                                <a:moveTo>
                                  <a:pt x="0" y="12193"/>
                                </a:moveTo>
                                <a:lnTo>
                                  <a:pt x="6121206" y="12193"/>
                                </a:lnTo>
                              </a:path>
                            </a:pathLst>
                          </a:custGeom>
                          <a:ln w="2438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63" style="width:481.985pt;height:1.92017pt;mso-position-horizontal-relative:char;mso-position-vertical-relative:line" coordsize="61212,243">
                <v:shape id="Shape 37962" style="position:absolute;width:61212;height:243;left:0;top:0;" coordsize="6121206,24386" path="m0,12193l6121206,12193">
                  <v:stroke weight="1.920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609101" w14:textId="77777777" w:rsidR="003B34E4" w:rsidRPr="00EE23AB" w:rsidRDefault="00275D20">
      <w:pPr>
        <w:spacing w:after="97"/>
        <w:ind w:left="1147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PARECER DA COMISSÃO DE BOLSAS:</w:t>
      </w:r>
    </w:p>
    <w:p w14:paraId="41A797EC" w14:textId="77777777" w:rsidR="003B34E4" w:rsidRPr="00EE23AB" w:rsidRDefault="00275D20">
      <w:pPr>
        <w:spacing w:after="73" w:line="249" w:lineRule="auto"/>
        <w:ind w:left="1143" w:right="6457"/>
        <w:jc w:val="both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( ) FAVORÁVEL A CONCESSÃO DE BOLSA. ( ) DESFAVORÁVEL.</w:t>
      </w:r>
    </w:p>
    <w:p w14:paraId="557C1A4A" w14:textId="77777777" w:rsidR="003B34E4" w:rsidRPr="00EE23AB" w:rsidRDefault="00275D20">
      <w:pPr>
        <w:spacing w:after="116" w:line="254" w:lineRule="auto"/>
        <w:ind w:left="1219" w:hanging="1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lastRenderedPageBreak/>
        <w:t>Observações:</w:t>
      </w:r>
      <w:r w:rsidRPr="00EE23AB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g">
            <w:drawing>
              <wp:inline distT="0" distB="0" distL="0" distR="0" wp14:anchorId="6B01E397" wp14:editId="4285113D">
                <wp:extent cx="5234119" cy="15242"/>
                <wp:effectExtent l="0" t="0" r="0" b="0"/>
                <wp:docPr id="37965" name="Group 37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4119" cy="15242"/>
                          <a:chOff x="0" y="0"/>
                          <a:chExt cx="5234119" cy="15242"/>
                        </a:xfrm>
                      </wpg:grpSpPr>
                      <wps:wsp>
                        <wps:cNvPr id="37964" name="Shape 37964"/>
                        <wps:cNvSpPr/>
                        <wps:spPr>
                          <a:xfrm>
                            <a:off x="0" y="0"/>
                            <a:ext cx="5234119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4119" h="15242">
                                <a:moveTo>
                                  <a:pt x="0" y="7620"/>
                                </a:moveTo>
                                <a:lnTo>
                                  <a:pt x="5234119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65" style="width:412.135pt;height:1.20013pt;mso-position-horizontal-relative:char;mso-position-vertical-relative:line" coordsize="52341,152">
                <v:shape id="Shape 37964" style="position:absolute;width:52341;height:152;left:0;top:0;" coordsize="5234119,15242" path="m0,7620l5234119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0975C2" w14:textId="77777777" w:rsidR="003B34E4" w:rsidRPr="00EE23AB" w:rsidRDefault="00275D20">
      <w:pPr>
        <w:spacing w:after="491"/>
        <w:ind w:left="1215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g">
            <w:drawing>
              <wp:inline distT="0" distB="0" distL="0" distR="0" wp14:anchorId="05F334E5" wp14:editId="5E40DF99">
                <wp:extent cx="5779784" cy="15242"/>
                <wp:effectExtent l="0" t="0" r="0" b="0"/>
                <wp:docPr id="37967" name="Group 37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784" cy="15242"/>
                          <a:chOff x="0" y="0"/>
                          <a:chExt cx="5779784" cy="15242"/>
                        </a:xfrm>
                      </wpg:grpSpPr>
                      <wps:wsp>
                        <wps:cNvPr id="37966" name="Shape 37966"/>
                        <wps:cNvSpPr/>
                        <wps:spPr>
                          <a:xfrm>
                            <a:off x="0" y="0"/>
                            <a:ext cx="577978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9784" h="15242">
                                <a:moveTo>
                                  <a:pt x="0" y="7620"/>
                                </a:moveTo>
                                <a:lnTo>
                                  <a:pt x="5779784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67" style="width:455.101pt;height:1.20013pt;mso-position-horizontal-relative:char;mso-position-vertical-relative:line" coordsize="57797,152">
                <v:shape id="Shape 37966" style="position:absolute;width:57797;height:152;left:0;top:0;" coordsize="5779784,15242" path="m0,7620l5779784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F74408" w14:textId="01F1A275" w:rsidR="003B34E4" w:rsidRPr="00EE23AB" w:rsidRDefault="00275D20">
      <w:pPr>
        <w:tabs>
          <w:tab w:val="center" w:pos="6397"/>
          <w:tab w:val="center" w:pos="7535"/>
          <w:tab w:val="center" w:pos="10021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ab/>
        <w:t>Maringá,</w:t>
      </w:r>
      <w:r w:rsidRPr="00EE23AB">
        <w:rPr>
          <w:rFonts w:ascii="Arial" w:hAnsi="Arial" w:cs="Arial"/>
          <w:b/>
          <w:bCs/>
          <w:sz w:val="18"/>
          <w:szCs w:val="18"/>
        </w:rPr>
        <w:tab/>
        <w:t>de</w:t>
      </w:r>
      <w:r w:rsidRPr="00EE23AB">
        <w:rPr>
          <w:rFonts w:ascii="Arial" w:hAnsi="Arial" w:cs="Arial"/>
          <w:b/>
          <w:bCs/>
          <w:sz w:val="18"/>
          <w:szCs w:val="18"/>
        </w:rPr>
        <w:tab/>
        <w:t>de 202</w:t>
      </w:r>
      <w:r w:rsidR="0084597D">
        <w:rPr>
          <w:rFonts w:ascii="Arial" w:hAnsi="Arial" w:cs="Arial"/>
          <w:b/>
          <w:bCs/>
          <w:sz w:val="18"/>
          <w:szCs w:val="18"/>
        </w:rPr>
        <w:t>4</w:t>
      </w:r>
      <w:r w:rsidRPr="00EE23AB">
        <w:rPr>
          <w:rFonts w:ascii="Arial" w:hAnsi="Arial" w:cs="Arial"/>
          <w:b/>
          <w:bCs/>
          <w:sz w:val="18"/>
          <w:szCs w:val="18"/>
        </w:rPr>
        <w:t>.</w:t>
      </w:r>
    </w:p>
    <w:p w14:paraId="76F9B55A" w14:textId="77777777" w:rsidR="003B34E4" w:rsidRPr="00EE23AB" w:rsidRDefault="00275D20">
      <w:pPr>
        <w:spacing w:after="658"/>
        <w:ind w:left="6836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79CEE970" wp14:editId="11DE6D5E">
            <wp:extent cx="1755884" cy="15242"/>
            <wp:effectExtent l="0" t="0" r="0" b="0"/>
            <wp:docPr id="37960" name="Picture 37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0" name="Picture 379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588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F44B7" w14:textId="77777777" w:rsidR="003B34E4" w:rsidRPr="00EE23AB" w:rsidRDefault="00275D20">
      <w:pPr>
        <w:spacing w:after="39"/>
        <w:ind w:left="3716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g">
            <w:drawing>
              <wp:inline distT="0" distB="0" distL="0" distR="0" wp14:anchorId="1D167668" wp14:editId="01C943A9">
                <wp:extent cx="2831972" cy="12193"/>
                <wp:effectExtent l="0" t="0" r="0" b="0"/>
                <wp:docPr id="37969" name="Group 37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972" cy="12193"/>
                          <a:chOff x="0" y="0"/>
                          <a:chExt cx="2831972" cy="12193"/>
                        </a:xfrm>
                      </wpg:grpSpPr>
                      <wps:wsp>
                        <wps:cNvPr id="37968" name="Shape 37968"/>
                        <wps:cNvSpPr/>
                        <wps:spPr>
                          <a:xfrm>
                            <a:off x="0" y="0"/>
                            <a:ext cx="283197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972" h="12193">
                                <a:moveTo>
                                  <a:pt x="0" y="6097"/>
                                </a:moveTo>
                                <a:lnTo>
                                  <a:pt x="283197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969" style="width:222.99pt;height:0.960083pt;mso-position-horizontal-relative:char;mso-position-vertical-relative:line" coordsize="28319,121">
                <v:shape id="Shape 37968" style="position:absolute;width:28319;height:121;left:0;top:0;" coordsize="2831972,12193" path="m0,6097l2831972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6B9D91" w14:textId="794DEDDA" w:rsidR="003B34E4" w:rsidRPr="00EE23AB" w:rsidRDefault="00275D20" w:rsidP="00C43352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E23AB">
        <w:rPr>
          <w:rFonts w:ascii="Arial" w:hAnsi="Arial" w:cs="Arial"/>
          <w:b/>
          <w:bCs/>
          <w:sz w:val="18"/>
          <w:szCs w:val="18"/>
        </w:rPr>
        <w:t>Presidente da Comissão de Bolsas</w:t>
      </w:r>
    </w:p>
    <w:sectPr w:rsidR="003B34E4" w:rsidRPr="00EE23AB" w:rsidSect="008453D6">
      <w:footerReference w:type="even" r:id="rId9"/>
      <w:footerReference w:type="default" r:id="rId10"/>
      <w:footerReference w:type="first" r:id="rId11"/>
      <w:pgSz w:w="11920" w:h="16840"/>
      <w:pgMar w:top="1418" w:right="10" w:bottom="0" w:left="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B7FBC" w14:textId="77777777" w:rsidR="0016739E" w:rsidRDefault="0016739E">
      <w:pPr>
        <w:spacing w:after="0" w:line="240" w:lineRule="auto"/>
      </w:pPr>
      <w:r>
        <w:separator/>
      </w:r>
    </w:p>
  </w:endnote>
  <w:endnote w:type="continuationSeparator" w:id="0">
    <w:p w14:paraId="2FD8F775" w14:textId="77777777" w:rsidR="0016739E" w:rsidRDefault="0016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BD36" w14:textId="77777777" w:rsidR="003B34E4" w:rsidRDefault="003B34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3CFFC" w14:textId="77777777" w:rsidR="003B34E4" w:rsidRDefault="003B34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11044" w14:textId="77777777" w:rsidR="003B34E4" w:rsidRDefault="003B34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4D405" w14:textId="77777777" w:rsidR="0016739E" w:rsidRDefault="0016739E">
      <w:pPr>
        <w:spacing w:after="0" w:line="240" w:lineRule="auto"/>
      </w:pPr>
      <w:r>
        <w:separator/>
      </w:r>
    </w:p>
  </w:footnote>
  <w:footnote w:type="continuationSeparator" w:id="0">
    <w:p w14:paraId="03A16930" w14:textId="77777777" w:rsidR="0016739E" w:rsidRDefault="0016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754B1"/>
    <w:multiLevelType w:val="hybridMultilevel"/>
    <w:tmpl w:val="8AA454B6"/>
    <w:lvl w:ilvl="0" w:tplc="5C9E6C84">
      <w:start w:val="1"/>
      <w:numFmt w:val="bullet"/>
      <w:lvlText w:val="*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CD7A6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4149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E64A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ADD9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A23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E0BDC">
      <w:start w:val="1"/>
      <w:numFmt w:val="bullet"/>
      <w:lvlText w:val="•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C5826">
      <w:start w:val="1"/>
      <w:numFmt w:val="bullet"/>
      <w:lvlText w:val="o"/>
      <w:lvlJc w:val="left"/>
      <w:pPr>
        <w:ind w:left="7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6A18C">
      <w:start w:val="1"/>
      <w:numFmt w:val="bullet"/>
      <w:lvlText w:val="▪"/>
      <w:lvlJc w:val="left"/>
      <w:pPr>
        <w:ind w:left="8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01F9A"/>
    <w:multiLevelType w:val="hybridMultilevel"/>
    <w:tmpl w:val="1D9EA8F4"/>
    <w:lvl w:ilvl="0" w:tplc="0416000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98" w:hanging="360"/>
      </w:pPr>
      <w:rPr>
        <w:rFonts w:ascii="Wingdings" w:hAnsi="Wingdings" w:hint="default"/>
      </w:rPr>
    </w:lvl>
  </w:abstractNum>
  <w:abstractNum w:abstractNumId="2" w15:restartNumberingAfterBreak="0">
    <w:nsid w:val="571460B1"/>
    <w:multiLevelType w:val="hybridMultilevel"/>
    <w:tmpl w:val="88DC00E2"/>
    <w:lvl w:ilvl="0" w:tplc="2AA20766">
      <w:start w:val="7"/>
      <w:numFmt w:val="upperRoman"/>
      <w:lvlText w:val="%1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C185E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16D04E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48A322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AE45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6ABB9C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4C5E7A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0B8CE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2AA874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512D99"/>
    <w:multiLevelType w:val="hybridMultilevel"/>
    <w:tmpl w:val="1D3A885E"/>
    <w:lvl w:ilvl="0" w:tplc="EC700C98">
      <w:start w:val="1"/>
      <w:numFmt w:val="upperRoman"/>
      <w:lvlText w:val="%1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C46FE5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33224F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48EE14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DC6A5416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0E8997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AB8DA3E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21095D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608EF4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4A2447"/>
    <w:multiLevelType w:val="hybridMultilevel"/>
    <w:tmpl w:val="BE1017E4"/>
    <w:lvl w:ilvl="0" w:tplc="D70C6066">
      <w:start w:val="1"/>
      <w:numFmt w:val="lowerLetter"/>
      <w:lvlText w:val="%1)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EE70B4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49AC8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E647A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20358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6185E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02CD2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4C8E0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65CFA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8293934">
    <w:abstractNumId w:val="3"/>
  </w:num>
  <w:num w:numId="2" w16cid:durableId="1902250554">
    <w:abstractNumId w:val="2"/>
  </w:num>
  <w:num w:numId="3" w16cid:durableId="1123620506">
    <w:abstractNumId w:val="4"/>
  </w:num>
  <w:num w:numId="4" w16cid:durableId="1806924044">
    <w:abstractNumId w:val="0"/>
  </w:num>
  <w:num w:numId="5" w16cid:durableId="9818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E4"/>
    <w:rsid w:val="000848E3"/>
    <w:rsid w:val="0016739E"/>
    <w:rsid w:val="001D0A7E"/>
    <w:rsid w:val="001F0EC6"/>
    <w:rsid w:val="00251B56"/>
    <w:rsid w:val="00275D20"/>
    <w:rsid w:val="003004EA"/>
    <w:rsid w:val="003377C7"/>
    <w:rsid w:val="003B34E4"/>
    <w:rsid w:val="004E65B7"/>
    <w:rsid w:val="005A4241"/>
    <w:rsid w:val="005C4A77"/>
    <w:rsid w:val="00784C0D"/>
    <w:rsid w:val="008453D6"/>
    <w:rsid w:val="0084597D"/>
    <w:rsid w:val="00A72FDC"/>
    <w:rsid w:val="00B80EB0"/>
    <w:rsid w:val="00C43352"/>
    <w:rsid w:val="00C46CB0"/>
    <w:rsid w:val="00C93548"/>
    <w:rsid w:val="00C93F29"/>
    <w:rsid w:val="00CF7331"/>
    <w:rsid w:val="00E3423E"/>
    <w:rsid w:val="00EE23AB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B914"/>
  <w15:docId w15:val="{926A624A-3C58-4E30-BFB4-9A08694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3" w:line="216" w:lineRule="auto"/>
      <w:ind w:left="1404" w:right="1414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67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4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D761-0BEB-40E0-B79F-61E69303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Orientador</cp:lastModifiedBy>
  <cp:revision>3</cp:revision>
  <dcterms:created xsi:type="dcterms:W3CDTF">2024-06-26T19:25:00Z</dcterms:created>
  <dcterms:modified xsi:type="dcterms:W3CDTF">2024-06-26T19:27:00Z</dcterms:modified>
</cp:coreProperties>
</file>